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6A22E5" w14:textId="0CB25F6C" w:rsidR="005231EE" w:rsidRPr="00841566" w:rsidRDefault="005231EE" w:rsidP="00841566">
      <w:pPr>
        <w:pStyle w:val="Heading1"/>
      </w:pPr>
      <w:r w:rsidRPr="00841566">
        <w:t>Travelling or returning to Australia</w:t>
      </w:r>
    </w:p>
    <w:p w14:paraId="2B001F10" w14:textId="77777777" w:rsidR="008D1ED8" w:rsidRPr="00864716" w:rsidRDefault="008D1ED8" w:rsidP="008D1ED8">
      <w:pPr>
        <w:pStyle w:val="Heading2"/>
      </w:pPr>
      <w:r w:rsidRPr="00864716">
        <w:t>Biosecurity information for travellers</w:t>
      </w:r>
    </w:p>
    <w:p w14:paraId="350C5288" w14:textId="77777777" w:rsidR="005231EE" w:rsidRPr="005E39F4" w:rsidRDefault="005231EE" w:rsidP="00841566">
      <w:pPr>
        <w:rPr>
          <w:lang w:val="en" w:eastAsia="en-AU"/>
        </w:rPr>
      </w:pPr>
      <w:r w:rsidRPr="005E39F4">
        <w:rPr>
          <w:lang w:val="en" w:eastAsia="en-AU"/>
        </w:rPr>
        <w:t xml:space="preserve">Australian biosecurity laws are strict. This is to protect Australia’s agriculture and unique </w:t>
      </w:r>
      <w:r>
        <w:rPr>
          <w:lang w:val="en" w:eastAsia="en-AU"/>
        </w:rPr>
        <w:t xml:space="preserve">environment and </w:t>
      </w:r>
      <w:r w:rsidRPr="005E39F4">
        <w:rPr>
          <w:lang w:val="en" w:eastAsia="en-AU"/>
        </w:rPr>
        <w:t>wildlife from pests and diseases.</w:t>
      </w:r>
    </w:p>
    <w:p w14:paraId="34C70087" w14:textId="77777777" w:rsidR="005231EE" w:rsidRPr="00841566" w:rsidRDefault="005231EE" w:rsidP="00864716">
      <w:pPr>
        <w:pStyle w:val="Heading3"/>
      </w:pPr>
      <w:r w:rsidRPr="00841566">
        <w:t>Before you arrive in Australia</w:t>
      </w:r>
    </w:p>
    <w:p w14:paraId="516BFBB5" w14:textId="4EF4D4ED" w:rsidR="005231EE" w:rsidRPr="005E39F4" w:rsidRDefault="005231EE" w:rsidP="1804A118">
      <w:pPr>
        <w:rPr>
          <w:lang w:val="en-US" w:eastAsia="en-AU"/>
        </w:rPr>
      </w:pPr>
      <w:r w:rsidRPr="1804A118">
        <w:rPr>
          <w:lang w:val="en-US" w:eastAsia="en-AU"/>
        </w:rPr>
        <w:t xml:space="preserve">Complete your </w:t>
      </w:r>
      <w:r w:rsidR="00A708C5" w:rsidRPr="1804A118">
        <w:rPr>
          <w:lang w:val="en-US" w:eastAsia="en-AU"/>
        </w:rPr>
        <w:t>declaration</w:t>
      </w:r>
      <w:r w:rsidRPr="1804A118">
        <w:rPr>
          <w:lang w:val="en-US" w:eastAsia="en-AU"/>
        </w:rPr>
        <w:t xml:space="preserve">. By law, you must declare any risk goods, including certain food, plant material and animal products. This includes goods which are commercially prepared and packaged, </w:t>
      </w:r>
      <w:r w:rsidR="007668F6" w:rsidRPr="1804A118">
        <w:rPr>
          <w:lang w:val="en-US" w:eastAsia="en-AU"/>
        </w:rPr>
        <w:t xml:space="preserve">home-made, </w:t>
      </w:r>
      <w:r w:rsidRPr="1804A118">
        <w:rPr>
          <w:lang w:val="en-US" w:eastAsia="en-AU"/>
        </w:rPr>
        <w:t xml:space="preserve">fresh, dried, cooked, </w:t>
      </w:r>
      <w:r w:rsidR="007668F6" w:rsidRPr="1804A118">
        <w:rPr>
          <w:lang w:val="en-US" w:eastAsia="en-AU"/>
        </w:rPr>
        <w:t xml:space="preserve">uncooked or </w:t>
      </w:r>
      <w:r w:rsidRPr="1804A118">
        <w:rPr>
          <w:lang w:val="en-US" w:eastAsia="en-AU"/>
        </w:rPr>
        <w:t>frozen</w:t>
      </w:r>
      <w:r w:rsidR="007668F6" w:rsidRPr="1804A118">
        <w:rPr>
          <w:lang w:val="en-US" w:eastAsia="en-AU"/>
        </w:rPr>
        <w:t>,</w:t>
      </w:r>
      <w:r w:rsidRPr="1804A118">
        <w:rPr>
          <w:lang w:val="en-US" w:eastAsia="en-AU"/>
        </w:rPr>
        <w:t xml:space="preserve"> or snacks and ingredients for cooking</w:t>
      </w:r>
      <w:r w:rsidR="007668F6" w:rsidRPr="1804A118">
        <w:rPr>
          <w:lang w:val="en-US" w:eastAsia="en-AU"/>
        </w:rPr>
        <w:t>, even in small amounts</w:t>
      </w:r>
      <w:r w:rsidRPr="1804A118">
        <w:rPr>
          <w:lang w:val="en-US" w:eastAsia="en-AU"/>
        </w:rPr>
        <w:t xml:space="preserve">. </w:t>
      </w:r>
    </w:p>
    <w:p w14:paraId="36A41F3A" w14:textId="77777777" w:rsidR="005231EE" w:rsidRPr="005E39F4" w:rsidRDefault="005231EE" w:rsidP="1804A118">
      <w:pPr>
        <w:rPr>
          <w:lang w:val="en-US" w:eastAsia="en-AU"/>
        </w:rPr>
      </w:pPr>
      <w:r w:rsidRPr="1804A118">
        <w:rPr>
          <w:lang w:val="en-US" w:eastAsia="en-AU"/>
        </w:rPr>
        <w:t>Don’t take food off the plane or ship.</w:t>
      </w:r>
    </w:p>
    <w:p w14:paraId="514ED10E" w14:textId="77777777" w:rsidR="005231EE" w:rsidRDefault="005231EE" w:rsidP="00864716">
      <w:pPr>
        <w:pStyle w:val="Heading3"/>
        <w:rPr>
          <w:rFonts w:cs="Segoe UI"/>
          <w:sz w:val="21"/>
          <w:szCs w:val="21"/>
          <w:lang w:val="en" w:eastAsia="en-AU"/>
        </w:rPr>
      </w:pPr>
      <w:r w:rsidRPr="005E39F4">
        <w:rPr>
          <w:lang w:val="en" w:eastAsia="en-AU"/>
        </w:rPr>
        <w:t>When you arrive in Australia</w:t>
      </w:r>
    </w:p>
    <w:p w14:paraId="57B6EFE2" w14:textId="77777777" w:rsidR="005231EE" w:rsidRPr="00841566" w:rsidRDefault="005231EE" w:rsidP="00841566">
      <w:pPr>
        <w:pStyle w:val="ListBullet"/>
      </w:pPr>
      <w:r w:rsidRPr="00841566">
        <w:t>Proceed through immigration clearance.</w:t>
      </w:r>
    </w:p>
    <w:p w14:paraId="201D9D3A" w14:textId="77777777" w:rsidR="005231EE" w:rsidRPr="00841566" w:rsidRDefault="005231EE" w:rsidP="00841566">
      <w:pPr>
        <w:pStyle w:val="ListBullet"/>
      </w:pPr>
      <w:r w:rsidRPr="00841566">
        <w:t>Collect your baggage.</w:t>
      </w:r>
    </w:p>
    <w:p w14:paraId="2B2571AB" w14:textId="1B2B0003" w:rsidR="005231EE" w:rsidRPr="00841566" w:rsidRDefault="005231EE" w:rsidP="00841566">
      <w:pPr>
        <w:pStyle w:val="ListBullet"/>
      </w:pPr>
      <w:r w:rsidRPr="00841566">
        <w:t xml:space="preserve">Proceed to biosecurity inspection and present your </w:t>
      </w:r>
      <w:r w:rsidR="000349F1">
        <w:t>declaration</w:t>
      </w:r>
      <w:r w:rsidR="00085511" w:rsidRPr="00841566">
        <w:t xml:space="preserve"> </w:t>
      </w:r>
      <w:r w:rsidRPr="00841566">
        <w:t>and the goods you are declaring to the biosecurity officer.</w:t>
      </w:r>
    </w:p>
    <w:p w14:paraId="56867E6B" w14:textId="13C1F200" w:rsidR="005231EE" w:rsidRPr="00841566" w:rsidRDefault="005231EE" w:rsidP="00841566">
      <w:pPr>
        <w:pStyle w:val="ListBullet"/>
      </w:pPr>
      <w:r w:rsidRPr="00841566">
        <w:t>Your bags may be checked by a biosecurity officer, a detector dog or X-ray, even if you don’t declare any goods.</w:t>
      </w:r>
    </w:p>
    <w:p w14:paraId="00ACABC9" w14:textId="77777777" w:rsidR="005231EE" w:rsidRPr="00841566" w:rsidRDefault="005231EE" w:rsidP="00864716">
      <w:pPr>
        <w:pStyle w:val="Heading3"/>
      </w:pPr>
      <w:r w:rsidRPr="00841566">
        <w:t>What happens if you don't declare risk goods</w:t>
      </w:r>
    </w:p>
    <w:p w14:paraId="7B46FA7C" w14:textId="5669F604" w:rsidR="005231EE" w:rsidRPr="006D6827" w:rsidRDefault="005231EE" w:rsidP="1804A118">
      <w:pPr>
        <w:rPr>
          <w:lang w:val="en-US" w:eastAsia="en-AU"/>
        </w:rPr>
      </w:pPr>
      <w:r w:rsidRPr="1804A118">
        <w:rPr>
          <w:lang w:val="en-US" w:eastAsia="en-AU"/>
        </w:rPr>
        <w:t>If you</w:t>
      </w:r>
      <w:r w:rsidR="007F09BF" w:rsidRPr="1804A118">
        <w:rPr>
          <w:lang w:val="en-US" w:eastAsia="en-AU"/>
        </w:rPr>
        <w:t xml:space="preserve"> provide </w:t>
      </w:r>
      <w:r w:rsidRPr="1804A118">
        <w:rPr>
          <w:lang w:val="en-US" w:eastAsia="en-AU"/>
        </w:rPr>
        <w:t>false or misleading</w:t>
      </w:r>
      <w:r w:rsidR="007F09BF" w:rsidRPr="1804A118">
        <w:rPr>
          <w:lang w:val="en-US" w:eastAsia="en-AU"/>
        </w:rPr>
        <w:t xml:space="preserve"> information to a biosecurity officer or</w:t>
      </w:r>
      <w:r w:rsidRPr="1804A118">
        <w:rPr>
          <w:lang w:val="en-US" w:eastAsia="en-AU"/>
        </w:rPr>
        <w:t xml:space="preserve"> on your </w:t>
      </w:r>
      <w:r w:rsidR="000349F1" w:rsidRPr="1804A118">
        <w:rPr>
          <w:lang w:val="en-US" w:eastAsia="en-AU"/>
        </w:rPr>
        <w:t>declaration</w:t>
      </w:r>
      <w:r w:rsidRPr="1804A118">
        <w:rPr>
          <w:lang w:val="en-US" w:eastAsia="en-AU"/>
        </w:rPr>
        <w:t>, or</w:t>
      </w:r>
      <w:r w:rsidR="007F09BF" w:rsidRPr="1804A118">
        <w:rPr>
          <w:lang w:val="en-US" w:eastAsia="en-AU"/>
        </w:rPr>
        <w:t xml:space="preserve"> if you fail to answer questions about the goods or comply with directions given by </w:t>
      </w:r>
      <w:r w:rsidRPr="1804A118">
        <w:rPr>
          <w:lang w:val="en-US" w:eastAsia="en-AU"/>
        </w:rPr>
        <w:t>a biosecurity officer, you</w:t>
      </w:r>
      <w:r w:rsidR="009778D3" w:rsidRPr="1804A118">
        <w:rPr>
          <w:lang w:val="en-US" w:eastAsia="en-AU"/>
        </w:rPr>
        <w:t xml:space="preserve"> may be</w:t>
      </w:r>
      <w:r w:rsidRPr="1804A118">
        <w:rPr>
          <w:lang w:val="en-US" w:eastAsia="en-AU"/>
        </w:rPr>
        <w:t>:</w:t>
      </w:r>
    </w:p>
    <w:p w14:paraId="5A959B02" w14:textId="7FB56DF6" w:rsidR="005231EE" w:rsidRPr="00841566" w:rsidRDefault="00676E3C" w:rsidP="00841566">
      <w:pPr>
        <w:pStyle w:val="ListBullet"/>
      </w:pPr>
      <w:r>
        <w:t>given</w:t>
      </w:r>
      <w:r w:rsidR="00EE1BF6" w:rsidRPr="00841566">
        <w:t xml:space="preserve"> </w:t>
      </w:r>
      <w:r w:rsidR="005231EE" w:rsidRPr="00841566">
        <w:t xml:space="preserve">an infringement notice </w:t>
      </w:r>
      <w:r w:rsidR="00FA5B04">
        <w:t xml:space="preserve"> </w:t>
      </w:r>
    </w:p>
    <w:p w14:paraId="38686F92" w14:textId="75853EAF" w:rsidR="005231EE" w:rsidRPr="00841566" w:rsidRDefault="005231EE" w:rsidP="00841566">
      <w:pPr>
        <w:pStyle w:val="ListBullet"/>
      </w:pPr>
      <w:r w:rsidRPr="00841566">
        <w:t>subject to civil penalty proceedings, and/or</w:t>
      </w:r>
    </w:p>
    <w:p w14:paraId="198D17B2" w14:textId="0A490658" w:rsidR="005231EE" w:rsidRPr="00841566" w:rsidRDefault="005231EE" w:rsidP="00841566">
      <w:pPr>
        <w:pStyle w:val="ListBullet"/>
      </w:pPr>
      <w:r w:rsidRPr="00841566">
        <w:t>prosecuted for a criminal offence.</w:t>
      </w:r>
    </w:p>
    <w:p w14:paraId="54D2D178" w14:textId="3045A433" w:rsidR="00FD4F9B" w:rsidRDefault="00FD4F9B" w:rsidP="1804A118">
      <w:pPr>
        <w:rPr>
          <w:lang w:val="en-US" w:eastAsia="en-AU"/>
        </w:rPr>
      </w:pPr>
      <w:r w:rsidRPr="1804A118">
        <w:rPr>
          <w:lang w:val="en-US" w:eastAsia="en-AU"/>
        </w:rPr>
        <w:t>Your visa may also be cancelled and</w:t>
      </w:r>
      <w:r w:rsidR="000349F1" w:rsidRPr="1804A118">
        <w:rPr>
          <w:lang w:val="en-US" w:eastAsia="en-AU"/>
        </w:rPr>
        <w:t>,</w:t>
      </w:r>
      <w:r w:rsidRPr="1804A118">
        <w:rPr>
          <w:lang w:val="en-US" w:eastAsia="en-AU"/>
        </w:rPr>
        <w:t xml:space="preserve"> if so, you will be refused entry into Australia</w:t>
      </w:r>
      <w:r w:rsidR="00085511" w:rsidRPr="1804A118">
        <w:rPr>
          <w:lang w:val="en-US" w:eastAsia="en-AU"/>
        </w:rPr>
        <w:t xml:space="preserve"> </w:t>
      </w:r>
      <w:r w:rsidR="000A412D" w:rsidRPr="1804A118">
        <w:rPr>
          <w:lang w:val="en-US" w:eastAsia="en-AU"/>
        </w:rPr>
        <w:t xml:space="preserve">and you </w:t>
      </w:r>
      <w:r w:rsidR="000349F1" w:rsidRPr="1804A118">
        <w:rPr>
          <w:lang w:val="en-US" w:eastAsia="en-AU"/>
        </w:rPr>
        <w:t xml:space="preserve">may </w:t>
      </w:r>
      <w:r w:rsidR="000A412D" w:rsidRPr="1804A118">
        <w:rPr>
          <w:lang w:val="en-US" w:eastAsia="en-AU"/>
        </w:rPr>
        <w:t xml:space="preserve">not be </w:t>
      </w:r>
      <w:r w:rsidR="000349F1" w:rsidRPr="1804A118">
        <w:rPr>
          <w:lang w:val="en-US" w:eastAsia="en-AU"/>
        </w:rPr>
        <w:t xml:space="preserve">able </w:t>
      </w:r>
      <w:r w:rsidR="000A412D" w:rsidRPr="1804A118">
        <w:rPr>
          <w:lang w:val="en-US" w:eastAsia="en-AU"/>
        </w:rPr>
        <w:t xml:space="preserve">to </w:t>
      </w:r>
      <w:r w:rsidR="000349F1" w:rsidRPr="1804A118">
        <w:rPr>
          <w:lang w:val="en-US" w:eastAsia="en-AU"/>
        </w:rPr>
        <w:t>return</w:t>
      </w:r>
      <w:r w:rsidR="000A412D" w:rsidRPr="1804A118">
        <w:rPr>
          <w:lang w:val="en-US" w:eastAsia="en-AU"/>
        </w:rPr>
        <w:t xml:space="preserve"> to Australia </w:t>
      </w:r>
      <w:r w:rsidR="00085511" w:rsidRPr="1804A118">
        <w:rPr>
          <w:lang w:val="en-US" w:eastAsia="en-AU"/>
        </w:rPr>
        <w:t>for up to three years</w:t>
      </w:r>
      <w:r w:rsidRPr="1804A118">
        <w:rPr>
          <w:lang w:val="en-US" w:eastAsia="en-AU"/>
        </w:rPr>
        <w:t>.</w:t>
      </w:r>
    </w:p>
    <w:p w14:paraId="36BABF36" w14:textId="77777777" w:rsidR="005231EE" w:rsidRDefault="005231EE" w:rsidP="00841566">
      <w:pPr>
        <w:rPr>
          <w:lang w:val="en" w:eastAsia="en-AU"/>
        </w:rPr>
      </w:pPr>
      <w:r w:rsidRPr="005E39F4">
        <w:rPr>
          <w:lang w:val="en" w:eastAsia="en-AU"/>
        </w:rPr>
        <w:t xml:space="preserve">You will not be penalised under the </w:t>
      </w:r>
      <w:r w:rsidRPr="00841566">
        <w:rPr>
          <w:rStyle w:val="Emphasis"/>
        </w:rPr>
        <w:t>Biosecurity Act 2015</w:t>
      </w:r>
      <w:r w:rsidRPr="005E39F4">
        <w:rPr>
          <w:lang w:val="en" w:eastAsia="en-AU"/>
        </w:rPr>
        <w:t xml:space="preserve"> if you declare </w:t>
      </w:r>
      <w:r>
        <w:rPr>
          <w:lang w:val="en" w:eastAsia="en-AU"/>
        </w:rPr>
        <w:t xml:space="preserve">and present </w:t>
      </w:r>
      <w:r w:rsidRPr="005E39F4">
        <w:rPr>
          <w:lang w:val="en" w:eastAsia="en-AU"/>
        </w:rPr>
        <w:t>all goods, even if they are not allowed into Australia.</w:t>
      </w:r>
    </w:p>
    <w:p w14:paraId="3546538F" w14:textId="77777777" w:rsidR="005231EE" w:rsidRPr="00841566" w:rsidRDefault="005231EE" w:rsidP="00864716">
      <w:pPr>
        <w:pStyle w:val="Heading3"/>
      </w:pPr>
      <w:r w:rsidRPr="00841566">
        <w:t>What happens to goods you declare</w:t>
      </w:r>
    </w:p>
    <w:p w14:paraId="66005FBA" w14:textId="77777777" w:rsidR="005231EE" w:rsidRPr="005557BD" w:rsidRDefault="005231EE" w:rsidP="00841566">
      <w:pPr>
        <w:rPr>
          <w:lang w:val="en" w:eastAsia="en-AU"/>
        </w:rPr>
      </w:pPr>
      <w:r w:rsidRPr="005557BD">
        <w:rPr>
          <w:lang w:val="en" w:eastAsia="en-AU"/>
        </w:rPr>
        <w:t>A biosecurity officer will inspect your presented goods and may ask for more information or documentation.</w:t>
      </w:r>
    </w:p>
    <w:p w14:paraId="3765470D" w14:textId="77777777" w:rsidR="005231EE" w:rsidRPr="005557BD" w:rsidRDefault="005231EE" w:rsidP="1804A118">
      <w:pPr>
        <w:rPr>
          <w:lang w:val="en-US" w:eastAsia="en-AU"/>
        </w:rPr>
      </w:pPr>
      <w:r w:rsidRPr="1804A118">
        <w:rPr>
          <w:lang w:val="en-US" w:eastAsia="en-AU"/>
        </w:rPr>
        <w:t>If the goods are permitted and pass inspection they will be returned to you. If the goods do not pass inspection, you may have to pay to have the goods treated, exported from Australia or destroyed. The biosecurity officer will advise you.</w:t>
      </w:r>
    </w:p>
    <w:p w14:paraId="43638774" w14:textId="77777777" w:rsidR="005231EE" w:rsidRPr="00841566" w:rsidRDefault="005231EE" w:rsidP="00864716">
      <w:pPr>
        <w:pStyle w:val="Heading3"/>
      </w:pPr>
      <w:r w:rsidRPr="00841566">
        <w:lastRenderedPageBreak/>
        <w:t>How to check whether goods can be taken into Australia</w:t>
      </w:r>
    </w:p>
    <w:p w14:paraId="5C503CCA" w14:textId="01E2B639" w:rsidR="005231EE" w:rsidRPr="005E39F4" w:rsidRDefault="005231EE" w:rsidP="005231EE">
      <w:pPr>
        <w:rPr>
          <w:color w:val="000000"/>
          <w:lang w:val="en" w:eastAsia="en-AU"/>
        </w:rPr>
      </w:pPr>
      <w:r w:rsidRPr="00841566">
        <w:t>Visit</w:t>
      </w:r>
      <w:r>
        <w:rPr>
          <w:color w:val="000000"/>
          <w:lang w:val="en" w:eastAsia="en-AU"/>
        </w:rPr>
        <w:t xml:space="preserve"> </w:t>
      </w:r>
      <w:hyperlink r:id="rId11" w:history="1">
        <w:r w:rsidR="00EE1BF6">
          <w:rPr>
            <w:rStyle w:val="Hyperlink"/>
          </w:rPr>
          <w:t>agriculture.gov.au/bringing-goods</w:t>
        </w:r>
      </w:hyperlink>
      <w:r>
        <w:rPr>
          <w:color w:val="000000"/>
          <w:lang w:val="en" w:eastAsia="en-AU"/>
        </w:rPr>
        <w:t>.</w:t>
      </w:r>
    </w:p>
    <w:p w14:paraId="0D38EE72" w14:textId="6754AAF4" w:rsidR="005231EE" w:rsidRPr="005E39F4" w:rsidRDefault="005231EE" w:rsidP="005231EE">
      <w:pPr>
        <w:rPr>
          <w:color w:val="000000"/>
          <w:lang w:val="en" w:eastAsia="en-AU"/>
        </w:rPr>
      </w:pPr>
      <w:r w:rsidRPr="00841566">
        <w:t>For specific import conditions or documentation requirements, visit the Biosecurity Import Conditions system (BICON) at</w:t>
      </w:r>
      <w:r>
        <w:rPr>
          <w:color w:val="000000"/>
          <w:lang w:val="en" w:eastAsia="en-AU"/>
        </w:rPr>
        <w:t xml:space="preserve"> </w:t>
      </w:r>
      <w:hyperlink r:id="rId12" w:history="1">
        <w:r w:rsidR="00EE1BF6">
          <w:rPr>
            <w:rStyle w:val="Hyperlink"/>
          </w:rPr>
          <w:t>agriculture.gov.au/bicon</w:t>
        </w:r>
      </w:hyperlink>
      <w:r w:rsidRPr="005E39F4">
        <w:rPr>
          <w:color w:val="000000"/>
          <w:lang w:val="en" w:eastAsia="en-AU"/>
        </w:rPr>
        <w:t xml:space="preserve">. </w:t>
      </w:r>
      <w:r w:rsidRPr="00841566">
        <w:t>If you need an import permit, you must apply and receive it before you bring the goods to Australia.</w:t>
      </w:r>
    </w:p>
    <w:p w14:paraId="5C2055D1" w14:textId="77777777" w:rsidR="005231EE" w:rsidRPr="005E39F4" w:rsidRDefault="005231EE" w:rsidP="1804A118">
      <w:pPr>
        <w:rPr>
          <w:lang w:val="en-US" w:eastAsia="en-AU"/>
        </w:rPr>
      </w:pPr>
      <w:r w:rsidRPr="1804A118">
        <w:rPr>
          <w:lang w:val="en-US" w:eastAsia="en-AU"/>
        </w:rPr>
        <w:t>If you’re not sure, don’t bring food, plant material and animal products.</w:t>
      </w:r>
    </w:p>
    <w:p w14:paraId="5F891AED" w14:textId="10F2519A" w:rsidR="005231EE" w:rsidRDefault="005231EE" w:rsidP="00841566">
      <w:pPr>
        <w:rPr>
          <w:lang w:val="en" w:eastAsia="en-AU"/>
        </w:rPr>
      </w:pPr>
      <w:r w:rsidRPr="005E39F4">
        <w:rPr>
          <w:lang w:val="en" w:eastAsia="en-AU"/>
        </w:rPr>
        <w:t xml:space="preserve">For more information, phone </w:t>
      </w:r>
      <w:r w:rsidRPr="00864716">
        <w:rPr>
          <w:rStyle w:val="Strong"/>
        </w:rPr>
        <w:t>1800 900 090</w:t>
      </w:r>
      <w:r w:rsidRPr="005E39F4">
        <w:rPr>
          <w:lang w:val="en" w:eastAsia="en-AU"/>
        </w:rPr>
        <w:t xml:space="preserve"> or</w:t>
      </w:r>
      <w:r>
        <w:rPr>
          <w:lang w:val="en" w:eastAsia="en-AU"/>
        </w:rPr>
        <w:t xml:space="preserve"> email </w:t>
      </w:r>
      <w:hyperlink r:id="rId13" w:history="1">
        <w:r w:rsidR="00676E3C">
          <w:rPr>
            <w:rStyle w:val="Hyperlink"/>
          </w:rPr>
          <w:t>imports@aff.gov.au</w:t>
        </w:r>
      </w:hyperlink>
      <w:r>
        <w:rPr>
          <w:lang w:val="en" w:eastAsia="en-AU"/>
        </w:rPr>
        <w:t>.</w:t>
      </w:r>
    </w:p>
    <w:p w14:paraId="6AB6D1C0" w14:textId="73520EF1" w:rsidR="005231EE" w:rsidRPr="00841566" w:rsidRDefault="005231EE" w:rsidP="005231EE">
      <w:pPr>
        <w:pStyle w:val="Heading2"/>
        <w:rPr>
          <w:rStyle w:val="Strong"/>
        </w:rPr>
      </w:pPr>
      <w:r w:rsidRPr="00841566">
        <w:rPr>
          <w:rStyle w:val="Strong"/>
        </w:rPr>
        <w:t>You must declare certain food, plant material and animal products. Here are some examples, but remember if you are not sure, just declare it!</w:t>
      </w:r>
    </w:p>
    <w:p w14:paraId="02999775" w14:textId="77777777" w:rsidR="005231EE" w:rsidRPr="00841566" w:rsidRDefault="005231EE" w:rsidP="00864716">
      <w:pPr>
        <w:pStyle w:val="Heading4"/>
      </w:pPr>
      <w:r w:rsidRPr="00841566">
        <w:t>Dairy and egg products</w:t>
      </w:r>
    </w:p>
    <w:p w14:paraId="59541BC6" w14:textId="77777777" w:rsidR="005231EE" w:rsidRPr="00841566" w:rsidRDefault="005231EE" w:rsidP="00841566">
      <w:pPr>
        <w:pStyle w:val="ListBullet"/>
      </w:pPr>
      <w:r w:rsidRPr="00841566">
        <w:t>infant formula</w:t>
      </w:r>
    </w:p>
    <w:p w14:paraId="0ABA6496" w14:textId="77777777" w:rsidR="005231EE" w:rsidRPr="00841566" w:rsidRDefault="005231EE" w:rsidP="00841566">
      <w:pPr>
        <w:pStyle w:val="ListBullet"/>
      </w:pPr>
      <w:r w:rsidRPr="00841566">
        <w:t>cheese, milk and yoghurt</w:t>
      </w:r>
    </w:p>
    <w:p w14:paraId="2BB176F4" w14:textId="77777777" w:rsidR="005231EE" w:rsidRPr="00841566" w:rsidRDefault="005231EE" w:rsidP="00841566">
      <w:pPr>
        <w:pStyle w:val="ListBullet"/>
      </w:pPr>
      <w:r w:rsidRPr="00841566">
        <w:t>whole, dry and powdered eggs</w:t>
      </w:r>
    </w:p>
    <w:p w14:paraId="522D4BC7" w14:textId="77777777" w:rsidR="005231EE" w:rsidRPr="00841566" w:rsidRDefault="005231EE" w:rsidP="00841566">
      <w:pPr>
        <w:pStyle w:val="ListBullet"/>
      </w:pPr>
      <w:r w:rsidRPr="00841566">
        <w:t>mayonnaise</w:t>
      </w:r>
    </w:p>
    <w:p w14:paraId="2EC0E2AB" w14:textId="77777777" w:rsidR="005231EE" w:rsidRPr="00841566" w:rsidRDefault="005231EE" w:rsidP="00841566">
      <w:pPr>
        <w:pStyle w:val="ListBullet"/>
      </w:pPr>
      <w:r w:rsidRPr="00841566">
        <w:t>noodles and pasta</w:t>
      </w:r>
    </w:p>
    <w:p w14:paraId="38C477A3" w14:textId="77777777" w:rsidR="005231EE" w:rsidRPr="00841566" w:rsidRDefault="005231EE" w:rsidP="00864716">
      <w:pPr>
        <w:pStyle w:val="Heading4"/>
      </w:pPr>
      <w:r w:rsidRPr="00841566">
        <w:t>Plant material</w:t>
      </w:r>
    </w:p>
    <w:p w14:paraId="642E86EC" w14:textId="77777777" w:rsidR="005231EE" w:rsidRPr="00841566" w:rsidRDefault="005231EE" w:rsidP="00841566">
      <w:pPr>
        <w:pStyle w:val="ListBullet"/>
      </w:pPr>
      <w:r w:rsidRPr="00841566">
        <w:t>live plants</w:t>
      </w:r>
    </w:p>
    <w:p w14:paraId="67FAFC59" w14:textId="77777777" w:rsidR="005231EE" w:rsidRPr="00841566" w:rsidRDefault="005231EE" w:rsidP="00841566">
      <w:pPr>
        <w:pStyle w:val="ListBullet"/>
      </w:pPr>
      <w:r w:rsidRPr="00841566">
        <w:t>seeds, bulbs and cuttings</w:t>
      </w:r>
    </w:p>
    <w:p w14:paraId="22AFE2C3" w14:textId="77777777" w:rsidR="005231EE" w:rsidRDefault="005231EE" w:rsidP="00841566">
      <w:pPr>
        <w:pStyle w:val="ListBullet"/>
      </w:pPr>
      <w:r w:rsidRPr="00841566">
        <w:t>fresh and dried flowers</w:t>
      </w:r>
    </w:p>
    <w:p w14:paraId="509B130D" w14:textId="77777777" w:rsidR="005231EE" w:rsidRPr="00841566" w:rsidRDefault="005231EE" w:rsidP="00841566">
      <w:pPr>
        <w:pStyle w:val="ListBullet"/>
      </w:pPr>
      <w:r w:rsidRPr="00841566">
        <w:t>crafts and ornaments</w:t>
      </w:r>
    </w:p>
    <w:p w14:paraId="6836CD1C" w14:textId="04940F15" w:rsidR="005231EE" w:rsidRDefault="005231EE" w:rsidP="00841566">
      <w:pPr>
        <w:pStyle w:val="ListBullet"/>
      </w:pPr>
      <w:r w:rsidRPr="00841566">
        <w:t xml:space="preserve">wooden </w:t>
      </w:r>
      <w:r w:rsidR="000349F1">
        <w:t>items</w:t>
      </w:r>
    </w:p>
    <w:p w14:paraId="03070F7F" w14:textId="18F5077D" w:rsidR="00673E23" w:rsidRPr="00841566" w:rsidRDefault="00673E23" w:rsidP="00673E23">
      <w:pPr>
        <w:pStyle w:val="ListBullet"/>
      </w:pPr>
      <w:r>
        <w:t>bark, leaves and straw</w:t>
      </w:r>
    </w:p>
    <w:p w14:paraId="1967A0E3" w14:textId="77777777" w:rsidR="005231EE" w:rsidRPr="00841566" w:rsidRDefault="005231EE" w:rsidP="00864716">
      <w:pPr>
        <w:pStyle w:val="Heading4"/>
      </w:pPr>
      <w:r w:rsidRPr="00841566">
        <w:t>Food</w:t>
      </w:r>
    </w:p>
    <w:p w14:paraId="3793E5A7" w14:textId="77777777" w:rsidR="005231EE" w:rsidRPr="00841566" w:rsidRDefault="005231EE" w:rsidP="00841566">
      <w:pPr>
        <w:pStyle w:val="ListBullet"/>
      </w:pPr>
      <w:r w:rsidRPr="00841566">
        <w:t>food from the plane or ship</w:t>
      </w:r>
    </w:p>
    <w:p w14:paraId="3FDE128E" w14:textId="77777777" w:rsidR="005231EE" w:rsidRPr="00841566" w:rsidRDefault="005231EE" w:rsidP="00841566">
      <w:pPr>
        <w:pStyle w:val="ListBullet"/>
      </w:pPr>
      <w:r w:rsidRPr="00841566">
        <w:t>raw and cooked food and ingredients</w:t>
      </w:r>
    </w:p>
    <w:p w14:paraId="457AB816" w14:textId="77777777" w:rsidR="005231EE" w:rsidRPr="00841566" w:rsidRDefault="005231EE" w:rsidP="00841566">
      <w:pPr>
        <w:pStyle w:val="ListBullet"/>
      </w:pPr>
      <w:r w:rsidRPr="00841566">
        <w:t>rice</w:t>
      </w:r>
    </w:p>
    <w:p w14:paraId="0FF5106B" w14:textId="59668353" w:rsidR="005231EE" w:rsidRDefault="000349F1" w:rsidP="00841566">
      <w:pPr>
        <w:pStyle w:val="ListBullet"/>
      </w:pPr>
      <w:r>
        <w:t xml:space="preserve">home-cooked or commercially </w:t>
      </w:r>
      <w:r w:rsidR="005231EE" w:rsidRPr="00841566">
        <w:t>packaged meals</w:t>
      </w:r>
    </w:p>
    <w:p w14:paraId="478385FA" w14:textId="77777777" w:rsidR="005231EE" w:rsidRPr="00841566" w:rsidRDefault="005231EE" w:rsidP="00841566">
      <w:pPr>
        <w:pStyle w:val="ListBullet"/>
      </w:pPr>
      <w:r w:rsidRPr="00841566">
        <w:t>honey</w:t>
      </w:r>
    </w:p>
    <w:p w14:paraId="1BB7AF00" w14:textId="77777777" w:rsidR="005231EE" w:rsidRDefault="005231EE" w:rsidP="00841566">
      <w:pPr>
        <w:pStyle w:val="ListBullet"/>
      </w:pPr>
      <w:r w:rsidRPr="00841566">
        <w:t>herbs and spices, including herbal teas and medicines</w:t>
      </w:r>
    </w:p>
    <w:p w14:paraId="5ED48DEF" w14:textId="77777777" w:rsidR="00F36FCC" w:rsidRDefault="00F36FCC" w:rsidP="00F36FCC">
      <w:pPr>
        <w:pStyle w:val="ListBullet"/>
      </w:pPr>
      <w:r>
        <w:t>snacks</w:t>
      </w:r>
    </w:p>
    <w:p w14:paraId="1B55F786" w14:textId="77777777" w:rsidR="00F36FCC" w:rsidRPr="00841566" w:rsidRDefault="00F36FCC" w:rsidP="00F36FCC">
      <w:pPr>
        <w:pStyle w:val="ListBullet"/>
      </w:pPr>
      <w:r>
        <w:t>sandwiches, wraps, rolls and burgers</w:t>
      </w:r>
    </w:p>
    <w:p w14:paraId="11260DD8" w14:textId="77777777" w:rsidR="00F36FCC" w:rsidRPr="00841566" w:rsidRDefault="00F36FCC" w:rsidP="00551C29">
      <w:pPr>
        <w:pStyle w:val="ListBullet"/>
        <w:numPr>
          <w:ilvl w:val="0"/>
          <w:numId w:val="0"/>
        </w:numPr>
        <w:ind w:left="284"/>
      </w:pPr>
    </w:p>
    <w:p w14:paraId="70C14B0B" w14:textId="7B17FFB5" w:rsidR="005231EE" w:rsidRPr="00841566" w:rsidRDefault="005231EE" w:rsidP="00864716">
      <w:pPr>
        <w:pStyle w:val="Heading4"/>
      </w:pPr>
      <w:r w:rsidRPr="00841566">
        <w:t>Fruit</w:t>
      </w:r>
      <w:r w:rsidR="000349F1">
        <w:t>s</w:t>
      </w:r>
      <w:r w:rsidRPr="00841566">
        <w:t xml:space="preserve"> and vegetables</w:t>
      </w:r>
    </w:p>
    <w:p w14:paraId="4C6A3011" w14:textId="2F62C592" w:rsidR="005231EE" w:rsidRPr="00841566" w:rsidRDefault="005231EE" w:rsidP="00606D89">
      <w:pPr>
        <w:pStyle w:val="ListBullet"/>
      </w:pPr>
      <w:r w:rsidRPr="00841566">
        <w:t>fresh</w:t>
      </w:r>
      <w:r w:rsidR="00FA5B04">
        <w:t>,</w:t>
      </w:r>
      <w:r w:rsidRPr="00841566">
        <w:t xml:space="preserve"> frozen</w:t>
      </w:r>
      <w:r w:rsidR="00FA5B04">
        <w:t xml:space="preserve">, </w:t>
      </w:r>
      <w:r w:rsidRPr="00841566">
        <w:t>preserved and dried</w:t>
      </w:r>
    </w:p>
    <w:p w14:paraId="120FF728" w14:textId="77777777" w:rsidR="00A45B47" w:rsidRPr="005E39F4" w:rsidRDefault="00A45B47" w:rsidP="1804A118">
      <w:pPr>
        <w:pStyle w:val="Heading4"/>
        <w:rPr>
          <w:lang w:val="en-US" w:eastAsia="en-AU"/>
        </w:rPr>
      </w:pPr>
      <w:r w:rsidRPr="1804A118">
        <w:rPr>
          <w:lang w:val="en-US" w:eastAsia="en-AU"/>
        </w:rPr>
        <w:t>Meat, poultry and seafood products</w:t>
      </w:r>
    </w:p>
    <w:p w14:paraId="09897687" w14:textId="19CC5FEB" w:rsidR="00A45B47" w:rsidRPr="00841566" w:rsidRDefault="00A45B47" w:rsidP="00A45B47">
      <w:pPr>
        <w:pStyle w:val="ListBullet"/>
      </w:pPr>
      <w:r w:rsidRPr="00841566">
        <w:t xml:space="preserve">fresh, dried, frozen, cooked, smoked, salted </w:t>
      </w:r>
      <w:r w:rsidR="00FA5B04">
        <w:t>and</w:t>
      </w:r>
      <w:r w:rsidRPr="00841566">
        <w:t xml:space="preserve"> preserved</w:t>
      </w:r>
    </w:p>
    <w:p w14:paraId="20C2E839" w14:textId="77777777" w:rsidR="005231EE" w:rsidRPr="00841566" w:rsidRDefault="005231EE" w:rsidP="00864716">
      <w:pPr>
        <w:pStyle w:val="Heading4"/>
      </w:pPr>
      <w:r w:rsidRPr="00841566">
        <w:t>Food and equipment for animals</w:t>
      </w:r>
    </w:p>
    <w:p w14:paraId="7053A9B2" w14:textId="77777777" w:rsidR="005231EE" w:rsidRPr="00841566" w:rsidRDefault="005231EE" w:rsidP="00841566">
      <w:pPr>
        <w:pStyle w:val="ListBullet"/>
      </w:pPr>
      <w:r w:rsidRPr="00841566">
        <w:t>pet food and treats</w:t>
      </w:r>
    </w:p>
    <w:p w14:paraId="54A20D72" w14:textId="77777777" w:rsidR="005231EE" w:rsidRPr="00841566" w:rsidRDefault="005231EE" w:rsidP="00841566">
      <w:pPr>
        <w:pStyle w:val="ListBullet"/>
      </w:pPr>
      <w:r w:rsidRPr="00841566">
        <w:t>medicine</w:t>
      </w:r>
    </w:p>
    <w:p w14:paraId="67EAAAF3" w14:textId="77777777" w:rsidR="005231EE" w:rsidRPr="00841566" w:rsidRDefault="005231EE" w:rsidP="00841566">
      <w:pPr>
        <w:pStyle w:val="ListBullet"/>
      </w:pPr>
      <w:r w:rsidRPr="00841566">
        <w:t>saddles</w:t>
      </w:r>
    </w:p>
    <w:p w14:paraId="30AD12A1" w14:textId="77777777" w:rsidR="005231EE" w:rsidRPr="00841566" w:rsidRDefault="005231EE" w:rsidP="00841566">
      <w:pPr>
        <w:pStyle w:val="ListBullet"/>
      </w:pPr>
      <w:r w:rsidRPr="00841566">
        <w:t>veterinary, grooming, shearing and beekeeping equipment</w:t>
      </w:r>
    </w:p>
    <w:p w14:paraId="0FD81C0D" w14:textId="77777777" w:rsidR="005231EE" w:rsidRPr="00841566" w:rsidRDefault="005231EE" w:rsidP="00864716">
      <w:pPr>
        <w:pStyle w:val="Heading4"/>
      </w:pPr>
      <w:r w:rsidRPr="00841566">
        <w:t>Live animals and animal products</w:t>
      </w:r>
    </w:p>
    <w:p w14:paraId="70B8DDCF" w14:textId="77777777" w:rsidR="005231EE" w:rsidRPr="00841566" w:rsidRDefault="005231EE" w:rsidP="00841566">
      <w:pPr>
        <w:pStyle w:val="ListBullet"/>
      </w:pPr>
      <w:r w:rsidRPr="00841566">
        <w:t>eggs and nests</w:t>
      </w:r>
    </w:p>
    <w:p w14:paraId="7F224C26" w14:textId="77777777" w:rsidR="005231EE" w:rsidRPr="00841566" w:rsidRDefault="005231EE" w:rsidP="00841566">
      <w:pPr>
        <w:pStyle w:val="ListBullet"/>
      </w:pPr>
      <w:r w:rsidRPr="00841566">
        <w:t>feathers, bones, horns, skins, animal fur and hair</w:t>
      </w:r>
    </w:p>
    <w:p w14:paraId="61D05B0B" w14:textId="77777777" w:rsidR="005231EE" w:rsidRPr="00841566" w:rsidRDefault="005231EE" w:rsidP="00841566">
      <w:pPr>
        <w:pStyle w:val="ListBullet"/>
      </w:pPr>
      <w:r w:rsidRPr="00841566">
        <w:t>stuffed animals and birds</w:t>
      </w:r>
    </w:p>
    <w:p w14:paraId="11419DF9" w14:textId="77777777" w:rsidR="005231EE" w:rsidRPr="00841566" w:rsidRDefault="005231EE" w:rsidP="00841566">
      <w:pPr>
        <w:pStyle w:val="ListBullet"/>
      </w:pPr>
      <w:r w:rsidRPr="00841566">
        <w:t>shells and coral</w:t>
      </w:r>
    </w:p>
    <w:p w14:paraId="1D561F4B" w14:textId="77777777" w:rsidR="005231EE" w:rsidRPr="00841566" w:rsidRDefault="005231EE" w:rsidP="00841566">
      <w:pPr>
        <w:pStyle w:val="ListBullet"/>
      </w:pPr>
      <w:r w:rsidRPr="00841566">
        <w:t>beeswax and other bee products</w:t>
      </w:r>
    </w:p>
    <w:p w14:paraId="0BFB3ED1" w14:textId="77777777" w:rsidR="005231EE" w:rsidRPr="00841566" w:rsidRDefault="005231EE" w:rsidP="00864716">
      <w:pPr>
        <w:pStyle w:val="Heading4"/>
      </w:pPr>
      <w:r w:rsidRPr="00841566">
        <w:t>Nuts, seeds, beans and grains</w:t>
      </w:r>
    </w:p>
    <w:p w14:paraId="27FBF5F3" w14:textId="77777777" w:rsidR="005231EE" w:rsidRPr="00841566" w:rsidRDefault="005231EE" w:rsidP="00864716">
      <w:pPr>
        <w:pStyle w:val="Heading4"/>
      </w:pPr>
      <w:r w:rsidRPr="00841566">
        <w:t>Outdoor, camping and sports equipment and footwear</w:t>
      </w:r>
    </w:p>
    <w:p w14:paraId="0817243A" w14:textId="77777777" w:rsidR="005231EE" w:rsidRPr="00841566" w:rsidRDefault="005231EE" w:rsidP="00841566">
      <w:pPr>
        <w:pStyle w:val="ListBullet"/>
      </w:pPr>
      <w:r w:rsidRPr="00841566">
        <w:t>hiking boots</w:t>
      </w:r>
    </w:p>
    <w:p w14:paraId="7AD57A57" w14:textId="77777777" w:rsidR="005231EE" w:rsidRPr="00841566" w:rsidRDefault="005231EE" w:rsidP="00841566">
      <w:pPr>
        <w:pStyle w:val="ListBullet"/>
      </w:pPr>
      <w:r w:rsidRPr="00841566">
        <w:t>fishing equipment</w:t>
      </w:r>
    </w:p>
    <w:p w14:paraId="6AC3616D" w14:textId="236EB654" w:rsidR="005231EE" w:rsidRDefault="005231EE" w:rsidP="00841566">
      <w:pPr>
        <w:pStyle w:val="ListBullet"/>
      </w:pPr>
      <w:r w:rsidRPr="00841566">
        <w:t>anything that could be contaminated with soil, seeds</w:t>
      </w:r>
      <w:r w:rsidR="00FA5B04">
        <w:t>, animal or faecal matter,</w:t>
      </w:r>
      <w:r w:rsidRPr="00841566">
        <w:t xml:space="preserve"> or </w:t>
      </w:r>
      <w:r w:rsidR="00FA5B04">
        <w:t>fresh</w:t>
      </w:r>
      <w:r w:rsidRPr="00841566">
        <w:t>water</w:t>
      </w:r>
    </w:p>
    <w:p w14:paraId="01710C26" w14:textId="77777777" w:rsidR="00A45B47" w:rsidRPr="00864716" w:rsidRDefault="00A45B47" w:rsidP="008D1ED8">
      <w:pPr>
        <w:pStyle w:val="Heading3"/>
        <w:rPr>
          <w:rFonts w:eastAsiaTheme="minorEastAsia"/>
        </w:rPr>
      </w:pPr>
      <w:bookmarkStart w:id="0" w:name="_Hlk139005361"/>
      <w:r w:rsidRPr="00864716">
        <w:rPr>
          <w:rFonts w:eastAsiaTheme="minorEastAsia"/>
        </w:rPr>
        <w:t>What to do if you find a biosecurity risk after you arrive</w:t>
      </w:r>
    </w:p>
    <w:p w14:paraId="68EBC39A" w14:textId="77777777" w:rsidR="00A45B47" w:rsidRPr="003D7B47" w:rsidRDefault="00A45B47" w:rsidP="00A45B47">
      <w:r w:rsidRPr="005557BD">
        <w:t xml:space="preserve">If you find live animals, insects, soil, plant material or other risk items when unpacking, phone </w:t>
      </w:r>
      <w:r w:rsidRPr="00864716">
        <w:rPr>
          <w:rStyle w:val="Strong"/>
        </w:rPr>
        <w:t>1800 798 636</w:t>
      </w:r>
      <w:r w:rsidRPr="00F52781">
        <w:t>. You won’t be penalised.</w:t>
      </w:r>
    </w:p>
    <w:bookmarkEnd w:id="0"/>
    <w:p w14:paraId="647D7C52" w14:textId="77777777" w:rsidR="005231EE" w:rsidRPr="00864716" w:rsidRDefault="005231EE" w:rsidP="008D1ED8">
      <w:pPr>
        <w:pStyle w:val="Heading3"/>
      </w:pPr>
      <w:r w:rsidRPr="00864716">
        <w:t>Other goods</w:t>
      </w:r>
    </w:p>
    <w:p w14:paraId="3D173AF1" w14:textId="77777777" w:rsidR="005231EE" w:rsidRDefault="005231EE" w:rsidP="00841566">
      <w:pPr>
        <w:rPr>
          <w:lang w:val="en" w:eastAsia="en-AU"/>
        </w:rPr>
      </w:pPr>
      <w:r>
        <w:rPr>
          <w:lang w:val="en" w:eastAsia="en-AU"/>
        </w:rPr>
        <w:t>The following goods are not a biosecurity risk:</w:t>
      </w:r>
    </w:p>
    <w:p w14:paraId="3F3D11A2" w14:textId="77777777" w:rsidR="005231EE" w:rsidRPr="00841566" w:rsidRDefault="005231EE" w:rsidP="00841566">
      <w:pPr>
        <w:pStyle w:val="ListBullet"/>
      </w:pPr>
      <w:r w:rsidRPr="00841566">
        <w:t>alcoholic beverages and cigarettes</w:t>
      </w:r>
    </w:p>
    <w:p w14:paraId="24DA44C7" w14:textId="77777777" w:rsidR="005231EE" w:rsidRPr="00841566" w:rsidRDefault="005231EE" w:rsidP="00841566">
      <w:pPr>
        <w:pStyle w:val="ListBullet"/>
      </w:pPr>
      <w:r w:rsidRPr="00841566">
        <w:t>electronic equipment (including laptops, tablets, phones and cameras)</w:t>
      </w:r>
    </w:p>
    <w:p w14:paraId="648D405C" w14:textId="77777777" w:rsidR="005231EE" w:rsidRPr="00841566" w:rsidRDefault="005231EE" w:rsidP="00841566">
      <w:pPr>
        <w:pStyle w:val="ListBullet"/>
      </w:pPr>
      <w:r w:rsidRPr="00841566">
        <w:t xml:space="preserve">valuable items (including jewellery, watches and currency). </w:t>
      </w:r>
    </w:p>
    <w:p w14:paraId="19EB00DC" w14:textId="77777777" w:rsidR="005231EE" w:rsidRDefault="005231EE" w:rsidP="005231EE">
      <w:pPr>
        <w:rPr>
          <w:lang w:val="en" w:eastAsia="en-AU"/>
        </w:rPr>
      </w:pPr>
      <w:r w:rsidRPr="00841566">
        <w:t xml:space="preserve">These imports are regulated by the Department of Home </w:t>
      </w:r>
      <w:proofErr w:type="gramStart"/>
      <w:r w:rsidRPr="00841566">
        <w:t>Affairs</w:t>
      </w:r>
      <w:proofErr w:type="gramEnd"/>
      <w:r w:rsidRPr="00841566">
        <w:t xml:space="preserve"> and they may need to inspect and clear these goods before they can be released. For more information on clearing these goods through the border and import duty and taxes, visit</w:t>
      </w:r>
      <w:r>
        <w:rPr>
          <w:lang w:val="en" w:eastAsia="en-AU"/>
        </w:rPr>
        <w:t xml:space="preserve"> </w:t>
      </w:r>
      <w:hyperlink r:id="rId14" w:history="1">
        <w:r w:rsidRPr="00841566">
          <w:rPr>
            <w:rStyle w:val="Hyperlink"/>
          </w:rPr>
          <w:t>homeaffairs.gov.au</w:t>
        </w:r>
      </w:hyperlink>
      <w:r>
        <w:rPr>
          <w:lang w:val="en" w:eastAsia="en-AU"/>
        </w:rPr>
        <w:t>.</w:t>
      </w:r>
    </w:p>
    <w:p w14:paraId="678CBFED" w14:textId="77777777" w:rsidR="005231EE" w:rsidRDefault="005231EE" w:rsidP="005231EE">
      <w:pPr>
        <w:rPr>
          <w:lang w:val="en" w:eastAsia="en-AU"/>
        </w:rPr>
      </w:pPr>
      <w:r w:rsidRPr="00841566">
        <w:lastRenderedPageBreak/>
        <w:t>For over-the-counter or prescription medicines and other therapeutic goods, check with the Therapeutic Goods Administration at</w:t>
      </w:r>
      <w:r>
        <w:rPr>
          <w:lang w:val="en" w:eastAsia="en-AU"/>
        </w:rPr>
        <w:t xml:space="preserve"> </w:t>
      </w:r>
      <w:hyperlink r:id="rId15" w:history="1">
        <w:r w:rsidRPr="00841566">
          <w:rPr>
            <w:rStyle w:val="Hyperlink"/>
          </w:rPr>
          <w:t>tga.gov.au</w:t>
        </w:r>
      </w:hyperlink>
      <w:r>
        <w:rPr>
          <w:lang w:val="en" w:eastAsia="en-AU"/>
        </w:rPr>
        <w:t>.</w:t>
      </w:r>
    </w:p>
    <w:p w14:paraId="1DABD64B" w14:textId="41B6B302" w:rsidR="005231EE" w:rsidRPr="007D22EA" w:rsidRDefault="005231EE" w:rsidP="005231EE">
      <w:pPr>
        <w:rPr>
          <w:lang w:val="en" w:eastAsia="en-AU"/>
        </w:rPr>
      </w:pPr>
      <w:r w:rsidRPr="00841566">
        <w:t xml:space="preserve">For information on the movement of plant and animal species listed under the Convention on International Trade </w:t>
      </w:r>
      <w:r w:rsidR="006E56BA">
        <w:t>in</w:t>
      </w:r>
      <w:r w:rsidR="006E56BA" w:rsidRPr="00841566">
        <w:t xml:space="preserve"> </w:t>
      </w:r>
      <w:r w:rsidRPr="00841566">
        <w:t>Endangered Species of Wild Fauna and Flora (CITES), including shark fin, snake leather, ivory, turtle shell and rare orchids, check</w:t>
      </w:r>
      <w:r w:rsidR="00EE1BF6">
        <w:t xml:space="preserve"> with the Department of Climate Change, Energy, the Environment and Water at</w:t>
      </w:r>
      <w:r>
        <w:rPr>
          <w:lang w:val="en" w:eastAsia="en-AU"/>
        </w:rPr>
        <w:t xml:space="preserve"> </w:t>
      </w:r>
      <w:hyperlink r:id="rId16" w:history="1">
        <w:r w:rsidR="00EE1BF6">
          <w:rPr>
            <w:rStyle w:val="Hyperlink"/>
          </w:rPr>
          <w:t>dcceew.gov.au/environment/wildlife-trade/non-commercial</w:t>
        </w:r>
      </w:hyperlink>
      <w:r w:rsidR="007F09BF">
        <w:rPr>
          <w:lang w:val="en" w:eastAsia="en-AU"/>
        </w:rPr>
        <w:t>.</w:t>
      </w:r>
    </w:p>
    <w:p w14:paraId="5486C92D" w14:textId="664CEA71" w:rsidR="00D639F5" w:rsidRPr="005E39F4" w:rsidRDefault="00D639F5" w:rsidP="00864716">
      <w:pPr>
        <w:pStyle w:val="Heading3"/>
        <w:rPr>
          <w:lang w:val="en" w:eastAsia="en-AU"/>
        </w:rPr>
      </w:pPr>
      <w:r>
        <w:rPr>
          <w:lang w:val="en" w:eastAsia="en-AU"/>
        </w:rPr>
        <w:t>Contact us</w:t>
      </w:r>
    </w:p>
    <w:p w14:paraId="63FC733C" w14:textId="521CDB8A" w:rsidR="007F09BF" w:rsidRPr="00401F27" w:rsidRDefault="00557264" w:rsidP="00D639F5">
      <w:pPr>
        <w:rPr>
          <w:rStyle w:val="Hyperlink"/>
          <w:color w:val="auto"/>
          <w:u w:val="none"/>
        </w:rPr>
      </w:pPr>
      <w:r w:rsidRPr="00841566">
        <w:t>Phone: 1800 900 090 or +61</w:t>
      </w:r>
      <w:r w:rsidR="00CB5C0D" w:rsidRPr="00841566">
        <w:t xml:space="preserve"> 3 </w:t>
      </w:r>
      <w:r w:rsidRPr="00841566">
        <w:t>8318 6700 (from outside Australia)</w:t>
      </w:r>
      <w:r w:rsidR="00C52B22" w:rsidRPr="00841566">
        <w:br/>
      </w:r>
      <w:r w:rsidRPr="00841566">
        <w:t>Website:</w:t>
      </w:r>
      <w:r>
        <w:rPr>
          <w:lang w:val="en" w:eastAsia="en-AU"/>
        </w:rPr>
        <w:t xml:space="preserve"> </w:t>
      </w:r>
      <w:hyperlink r:id="rId17" w:history="1">
        <w:r w:rsidR="00EE1BF6">
          <w:rPr>
            <w:rStyle w:val="Hyperlink"/>
          </w:rPr>
          <w:t>agriculture.gov.au/travelling</w:t>
        </w:r>
      </w:hyperlink>
      <w:r w:rsidR="00C52B22">
        <w:rPr>
          <w:lang w:val="en" w:eastAsia="en-AU"/>
        </w:rPr>
        <w:br/>
      </w:r>
      <w:r w:rsidRPr="00841566">
        <w:t>Facebook:</w:t>
      </w:r>
      <w:r>
        <w:rPr>
          <w:lang w:val="en" w:eastAsia="en-AU"/>
        </w:rPr>
        <w:t xml:space="preserve"> </w:t>
      </w:r>
      <w:hyperlink r:id="rId18" w:history="1">
        <w:r w:rsidRPr="00841566">
          <w:rPr>
            <w:rStyle w:val="Hyperlink"/>
          </w:rPr>
          <w:t>Australian Biosecurity</w:t>
        </w:r>
      </w:hyperlink>
      <w:r w:rsidR="00C52B22">
        <w:rPr>
          <w:lang w:val="en" w:eastAsia="en-AU"/>
        </w:rPr>
        <w:br/>
      </w:r>
      <w:r w:rsidR="004606AA">
        <w:t xml:space="preserve">Instagram: </w:t>
      </w:r>
      <w:hyperlink r:id="rId19" w:history="1">
        <w:r w:rsidR="004606AA" w:rsidRPr="004606AA">
          <w:rPr>
            <w:rStyle w:val="Hyperlink"/>
          </w:rPr>
          <w:t>@australianbiosecurity</w:t>
        </w:r>
      </w:hyperlink>
    </w:p>
    <w:p w14:paraId="4364A18A" w14:textId="0B4A76B3" w:rsidR="007F09BF" w:rsidRPr="00177B26" w:rsidRDefault="007F09BF" w:rsidP="00841566">
      <w:r w:rsidRPr="00177B26">
        <w:t xml:space="preserve">© Commonwealth of Australia </w:t>
      </w:r>
      <w:r w:rsidR="00B60593" w:rsidRPr="00177B26">
        <w:t>202</w:t>
      </w:r>
      <w:r w:rsidR="00FA5B04">
        <w:t>4</w:t>
      </w:r>
      <w:r w:rsidRPr="00177B26">
        <w:t>.</w:t>
      </w:r>
      <w:r>
        <w:t xml:space="preserve"> </w:t>
      </w:r>
      <w:r w:rsidRPr="00177B26">
        <w:t xml:space="preserve">Information in this </w:t>
      </w:r>
      <w:r w:rsidR="00C71DEB">
        <w:t>factsheet</w:t>
      </w:r>
      <w:r w:rsidR="00C71DEB" w:rsidRPr="00177B26">
        <w:t xml:space="preserve"> </w:t>
      </w:r>
      <w:r w:rsidRPr="00177B26">
        <w:t xml:space="preserve">is correct at time of </w:t>
      </w:r>
      <w:r w:rsidR="00AD449B">
        <w:t>publication</w:t>
      </w:r>
      <w:r w:rsidRPr="00177B26">
        <w:t>. Biosecurity import conditions may change without notice.</w:t>
      </w:r>
    </w:p>
    <w:sectPr w:rsidR="007F09BF" w:rsidRPr="00177B26" w:rsidSect="00177B26">
      <w:headerReference w:type="even" r:id="rId20"/>
      <w:headerReference w:type="default" r:id="rId21"/>
      <w:footerReference w:type="even" r:id="rId22"/>
      <w:footerReference w:type="default" r:id="rId23"/>
      <w:headerReference w:type="first" r:id="rId24"/>
      <w:pgSz w:w="11906" w:h="16838"/>
      <w:pgMar w:top="1418" w:right="1418" w:bottom="1418" w:left="1418" w:header="567" w:footer="283"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5ED6D7" w14:textId="77777777" w:rsidR="00352598" w:rsidRDefault="00352598" w:rsidP="00267841">
      <w:r>
        <w:separator/>
      </w:r>
    </w:p>
    <w:p w14:paraId="0864BCD7" w14:textId="77777777" w:rsidR="00352598" w:rsidRDefault="00352598"/>
    <w:p w14:paraId="1BAD4991" w14:textId="77777777" w:rsidR="00352598" w:rsidRDefault="00352598"/>
  </w:endnote>
  <w:endnote w:type="continuationSeparator" w:id="0">
    <w:p w14:paraId="360C779F" w14:textId="77777777" w:rsidR="00352598" w:rsidRDefault="00352598" w:rsidP="00267841">
      <w:r>
        <w:continuationSeparator/>
      </w:r>
    </w:p>
    <w:p w14:paraId="1755EA2D" w14:textId="77777777" w:rsidR="00352598" w:rsidRDefault="00352598"/>
    <w:p w14:paraId="56058AE6" w14:textId="77777777" w:rsidR="00352598" w:rsidRDefault="00352598"/>
  </w:endnote>
  <w:endnote w:type="continuationNotice" w:id="1">
    <w:p w14:paraId="1CC3AADE" w14:textId="77777777" w:rsidR="00352598" w:rsidRPr="00696C70" w:rsidRDefault="00352598" w:rsidP="00267841">
      <w:pPr>
        <w:pStyle w:val="Footer"/>
      </w:pPr>
    </w:p>
    <w:p w14:paraId="197ED52D" w14:textId="77777777" w:rsidR="00352598" w:rsidRDefault="00352598"/>
    <w:p w14:paraId="31C4E09D" w14:textId="77777777" w:rsidR="00352598" w:rsidRDefault="0035259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A19E1" w14:textId="069ADACD" w:rsidR="00A708C5" w:rsidRDefault="00A708C5">
    <w:pPr>
      <w:pStyle w:val="Footer"/>
    </w:pPr>
    <w:r>
      <w:rPr>
        <w:noProof/>
      </w:rPr>
      <mc:AlternateContent>
        <mc:Choice Requires="wps">
          <w:drawing>
            <wp:anchor distT="0" distB="0" distL="0" distR="0" simplePos="0" relativeHeight="251658241" behindDoc="0" locked="0" layoutInCell="1" allowOverlap="1" wp14:anchorId="7DC8AB35" wp14:editId="11FF2C64">
              <wp:simplePos x="635" y="635"/>
              <wp:positionH relativeFrom="page">
                <wp:align>center</wp:align>
              </wp:positionH>
              <wp:positionV relativeFrom="page">
                <wp:align>bottom</wp:align>
              </wp:positionV>
              <wp:extent cx="551815" cy="404495"/>
              <wp:effectExtent l="0" t="0" r="635" b="0"/>
              <wp:wrapNone/>
              <wp:docPr id="1073318406"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618D7D1B" w14:textId="0C05594A" w:rsidR="00A708C5" w:rsidRPr="00A708C5" w:rsidRDefault="00A708C5" w:rsidP="00A708C5">
                          <w:pPr>
                            <w:spacing w:after="0"/>
                            <w:rPr>
                              <w:rFonts w:ascii="Calibri" w:eastAsia="Calibri" w:hAnsi="Calibri" w:cs="Calibri"/>
                              <w:noProof/>
                              <w:color w:val="FF0000"/>
                              <w:sz w:val="24"/>
                              <w:szCs w:val="24"/>
                            </w:rPr>
                          </w:pPr>
                          <w:r w:rsidRPr="00A708C5">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DC8AB35" id="_x0000_t202" coordsize="21600,21600" o:spt="202" path="m,l,21600r21600,l21600,xe">
              <v:stroke joinstyle="miter"/>
              <v:path gradientshapeok="t" o:connecttype="rect"/>
            </v:shapetype>
            <v:shape id="Text Box 5" o:spid="_x0000_s1027" type="#_x0000_t202" alt="OFFICIAL" style="position:absolute;left:0;text-align:left;margin-left:0;margin-top:0;width:43.45pt;height:31.85pt;z-index:251658241;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" filled="f" stroked="f">
              <v:textbox style="mso-fit-shape-to-text:t" inset="0,0,0,15pt">
                <w:txbxContent>
                  <w:p w14:paraId="618D7D1B" w14:textId="0C05594A" w:rsidR="00A708C5" w:rsidRPr="00A708C5" w:rsidRDefault="00A708C5" w:rsidP="00A708C5">
                    <w:pPr>
                      <w:spacing w:after="0"/>
                      <w:rPr>
                        <w:rFonts w:ascii="Calibri" w:eastAsia="Calibri" w:hAnsi="Calibri" w:cs="Calibri"/>
                        <w:noProof/>
                        <w:color w:val="FF0000"/>
                        <w:sz w:val="24"/>
                        <w:szCs w:val="24"/>
                      </w:rPr>
                    </w:pPr>
                    <w:r w:rsidRPr="00A708C5">
                      <w:rPr>
                        <w:rFonts w:ascii="Calibri" w:eastAsia="Calibri" w:hAnsi="Calibri" w:cs="Calibri"/>
                        <w:noProof/>
                        <w:color w:val="FF0000"/>
                        <w:sz w:val="24"/>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980D7E" w14:textId="22360AB8" w:rsidR="00DE71F4" w:rsidRDefault="00DE71F4" w:rsidP="0032389A">
    <w:pPr>
      <w:pStyle w:val="Footer"/>
      <w:jc w:val="right"/>
    </w:pPr>
    <w:r>
      <w:fldChar w:fldCharType="begin"/>
    </w:r>
    <w:r>
      <w:instrText xml:space="preserve"> PAGE   \* MERGEFORMAT </w:instrText>
    </w:r>
    <w:r>
      <w:fldChar w:fldCharType="separate"/>
    </w:r>
    <w:r w:rsidR="00193A7A">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C5F5BF" w14:textId="77777777" w:rsidR="00352598" w:rsidRDefault="00352598" w:rsidP="00267841">
      <w:r>
        <w:separator/>
      </w:r>
    </w:p>
    <w:p w14:paraId="1871943B" w14:textId="77777777" w:rsidR="00352598" w:rsidRDefault="00352598"/>
    <w:p w14:paraId="58504804" w14:textId="77777777" w:rsidR="00352598" w:rsidRDefault="00352598"/>
  </w:footnote>
  <w:footnote w:type="continuationSeparator" w:id="0">
    <w:p w14:paraId="42AD78E0" w14:textId="77777777" w:rsidR="00352598" w:rsidRDefault="00352598" w:rsidP="00267841">
      <w:r>
        <w:continuationSeparator/>
      </w:r>
    </w:p>
    <w:p w14:paraId="1402FB80" w14:textId="77777777" w:rsidR="00352598" w:rsidRDefault="00352598"/>
    <w:p w14:paraId="517713F9" w14:textId="77777777" w:rsidR="00352598" w:rsidRDefault="00352598"/>
  </w:footnote>
  <w:footnote w:type="continuationNotice" w:id="1">
    <w:p w14:paraId="7B5FFEC9" w14:textId="77777777" w:rsidR="00352598" w:rsidRPr="00310C6A" w:rsidRDefault="00352598" w:rsidP="00267841">
      <w:pPr>
        <w:pStyle w:val="Footer"/>
      </w:pPr>
    </w:p>
    <w:p w14:paraId="2CBE6898" w14:textId="77777777" w:rsidR="00352598" w:rsidRDefault="00352598"/>
    <w:p w14:paraId="1FBF6790" w14:textId="77777777" w:rsidR="00352598" w:rsidRDefault="0035259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5E99DA" w14:textId="67D3149D" w:rsidR="00A708C5" w:rsidRDefault="00A708C5">
    <w:pPr>
      <w:pStyle w:val="Header"/>
    </w:pPr>
    <w:r>
      <w:rPr>
        <w:noProof/>
      </w:rPr>
      <mc:AlternateContent>
        <mc:Choice Requires="wps">
          <w:drawing>
            <wp:anchor distT="0" distB="0" distL="0" distR="0" simplePos="0" relativeHeight="251658240" behindDoc="0" locked="0" layoutInCell="1" allowOverlap="1" wp14:anchorId="27CAB06A" wp14:editId="61961217">
              <wp:simplePos x="635" y="635"/>
              <wp:positionH relativeFrom="page">
                <wp:align>center</wp:align>
              </wp:positionH>
              <wp:positionV relativeFrom="page">
                <wp:align>top</wp:align>
              </wp:positionV>
              <wp:extent cx="551815" cy="404495"/>
              <wp:effectExtent l="0" t="0" r="635" b="14605"/>
              <wp:wrapNone/>
              <wp:docPr id="1170041153"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4E79B333" w14:textId="2DDC9866" w:rsidR="00A708C5" w:rsidRPr="00A708C5" w:rsidRDefault="00A708C5" w:rsidP="00A708C5">
                          <w:pPr>
                            <w:spacing w:after="0"/>
                            <w:rPr>
                              <w:rFonts w:ascii="Calibri" w:eastAsia="Calibri" w:hAnsi="Calibri" w:cs="Calibri"/>
                              <w:noProof/>
                              <w:color w:val="FF0000"/>
                              <w:sz w:val="24"/>
                              <w:szCs w:val="24"/>
                            </w:rPr>
                          </w:pPr>
                          <w:r w:rsidRPr="00A708C5">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7CAB06A" id="_x0000_t202" coordsize="21600,21600" o:spt="202" path="m,l,21600r21600,l21600,xe">
              <v:stroke joinstyle="miter"/>
              <v:path gradientshapeok="t" o:connecttype="rect"/>
            </v:shapetype>
            <v:shape id="Text Box 2" o:spid="_x0000_s1026" type="#_x0000_t202" alt="OFFICIAL" style="position:absolute;left:0;text-align:left;margin-left:0;margin-top:0;width:43.45pt;height:31.8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" filled="f" stroked="f">
              <v:textbox style="mso-fit-shape-to-text:t" inset="0,15pt,0,0">
                <w:txbxContent>
                  <w:p w14:paraId="4E79B333" w14:textId="2DDC9866" w:rsidR="00A708C5" w:rsidRPr="00A708C5" w:rsidRDefault="00A708C5" w:rsidP="00A708C5">
                    <w:pPr>
                      <w:spacing w:after="0"/>
                      <w:rPr>
                        <w:rFonts w:ascii="Calibri" w:eastAsia="Calibri" w:hAnsi="Calibri" w:cs="Calibri"/>
                        <w:noProof/>
                        <w:color w:val="FF0000"/>
                        <w:sz w:val="24"/>
                        <w:szCs w:val="24"/>
                      </w:rPr>
                    </w:pPr>
                    <w:r w:rsidRPr="00A708C5">
                      <w:rPr>
                        <w:rFonts w:ascii="Calibri" w:eastAsia="Calibri" w:hAnsi="Calibri" w:cs="Calibri"/>
                        <w:noProof/>
                        <w:color w:val="FF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C8DA62" w14:textId="0B4040F1" w:rsidR="00557264" w:rsidRDefault="00557264" w:rsidP="00D639F5">
    <w:pPr>
      <w:pStyle w:val="Header"/>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7F24A8" w14:textId="4686D19D" w:rsidR="00DE71F4" w:rsidRDefault="00EE1BF6" w:rsidP="00C16FC4">
    <w:pPr>
      <w:pStyle w:val="Header"/>
      <w:jc w:val="left"/>
    </w:pPr>
    <w:r>
      <w:rPr>
        <w:noProof/>
      </w:rPr>
      <w:drawing>
        <wp:inline distT="0" distB="0" distL="0" distR="0" wp14:anchorId="4CF0F179" wp14:editId="3D244209">
          <wp:extent cx="2300486" cy="568037"/>
          <wp:effectExtent l="0" t="0" r="5080" b="3810"/>
          <wp:docPr id="2" name="Picture 2" descr="Australian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ustralian Government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10767" cy="57057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3"/>
    <w:multiLevelType w:val="singleLevel"/>
    <w:tmpl w:val="CA5A6F8E"/>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BB428576"/>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2" w15:restartNumberingAfterBreak="0">
    <w:nsid w:val="0D6E7547"/>
    <w:multiLevelType w:val="singleLevel"/>
    <w:tmpl w:val="931C1F3A"/>
    <w:lvl w:ilvl="0">
      <w:start w:val="1"/>
      <w:numFmt w:val="lowerRoman"/>
      <w:pStyle w:val="ListNumber3"/>
      <w:lvlText w:val="%1."/>
      <w:lvlJc w:val="left"/>
      <w:pPr>
        <w:ind w:left="1267" w:hanging="360"/>
      </w:pPr>
      <w:rPr>
        <w:rFonts w:hint="default"/>
        <w:color w:val="auto"/>
      </w:rPr>
    </w:lvl>
  </w:abstractNum>
  <w:abstractNum w:abstractNumId="3" w15:restartNumberingAfterBreak="0">
    <w:nsid w:val="196B606F"/>
    <w:multiLevelType w:val="hybridMultilevel"/>
    <w:tmpl w:val="E0560262"/>
    <w:lvl w:ilvl="0" w:tplc="3CE6C482">
      <w:start w:val="1"/>
      <w:numFmt w:val="bullet"/>
      <w:pStyle w:val="TableBullet"/>
      <w:lvlText w:val=""/>
      <w:lvlJc w:val="left"/>
      <w:pPr>
        <w:ind w:left="720" w:hanging="360"/>
      </w:pPr>
      <w:rPr>
        <w:rFonts w:ascii="Symbol" w:hAnsi="Symbol" w:hint="default"/>
      </w:rPr>
    </w:lvl>
    <w:lvl w:ilvl="1" w:tplc="3DD8E2D0" w:tentative="1">
      <w:start w:val="1"/>
      <w:numFmt w:val="bullet"/>
      <w:lvlText w:val="o"/>
      <w:lvlJc w:val="left"/>
      <w:pPr>
        <w:ind w:left="1440" w:hanging="360"/>
      </w:pPr>
      <w:rPr>
        <w:rFonts w:ascii="Courier New" w:hAnsi="Courier New" w:cs="Courier New" w:hint="default"/>
      </w:rPr>
    </w:lvl>
    <w:lvl w:ilvl="2" w:tplc="C83AFE14" w:tentative="1">
      <w:start w:val="1"/>
      <w:numFmt w:val="bullet"/>
      <w:lvlText w:val=""/>
      <w:lvlJc w:val="left"/>
      <w:pPr>
        <w:ind w:left="2160" w:hanging="360"/>
      </w:pPr>
      <w:rPr>
        <w:rFonts w:ascii="Wingdings" w:hAnsi="Wingdings" w:hint="default"/>
      </w:rPr>
    </w:lvl>
    <w:lvl w:ilvl="3" w:tplc="0A6047BC" w:tentative="1">
      <w:start w:val="1"/>
      <w:numFmt w:val="bullet"/>
      <w:lvlText w:val=""/>
      <w:lvlJc w:val="left"/>
      <w:pPr>
        <w:ind w:left="2880" w:hanging="360"/>
      </w:pPr>
      <w:rPr>
        <w:rFonts w:ascii="Symbol" w:hAnsi="Symbol" w:hint="default"/>
      </w:rPr>
    </w:lvl>
    <w:lvl w:ilvl="4" w:tplc="5BFAE366" w:tentative="1">
      <w:start w:val="1"/>
      <w:numFmt w:val="bullet"/>
      <w:lvlText w:val="o"/>
      <w:lvlJc w:val="left"/>
      <w:pPr>
        <w:ind w:left="3600" w:hanging="360"/>
      </w:pPr>
      <w:rPr>
        <w:rFonts w:ascii="Courier New" w:hAnsi="Courier New" w:cs="Courier New" w:hint="default"/>
      </w:rPr>
    </w:lvl>
    <w:lvl w:ilvl="5" w:tplc="66984EC4" w:tentative="1">
      <w:start w:val="1"/>
      <w:numFmt w:val="bullet"/>
      <w:lvlText w:val=""/>
      <w:lvlJc w:val="left"/>
      <w:pPr>
        <w:ind w:left="4320" w:hanging="360"/>
      </w:pPr>
      <w:rPr>
        <w:rFonts w:ascii="Wingdings" w:hAnsi="Wingdings" w:hint="default"/>
      </w:rPr>
    </w:lvl>
    <w:lvl w:ilvl="6" w:tplc="0D861CC0" w:tentative="1">
      <w:start w:val="1"/>
      <w:numFmt w:val="bullet"/>
      <w:lvlText w:val=""/>
      <w:lvlJc w:val="left"/>
      <w:pPr>
        <w:ind w:left="5040" w:hanging="360"/>
      </w:pPr>
      <w:rPr>
        <w:rFonts w:ascii="Symbol" w:hAnsi="Symbol" w:hint="default"/>
      </w:rPr>
    </w:lvl>
    <w:lvl w:ilvl="7" w:tplc="6680A630" w:tentative="1">
      <w:start w:val="1"/>
      <w:numFmt w:val="bullet"/>
      <w:lvlText w:val="o"/>
      <w:lvlJc w:val="left"/>
      <w:pPr>
        <w:ind w:left="5760" w:hanging="360"/>
      </w:pPr>
      <w:rPr>
        <w:rFonts w:ascii="Courier New" w:hAnsi="Courier New" w:cs="Courier New" w:hint="default"/>
      </w:rPr>
    </w:lvl>
    <w:lvl w:ilvl="8" w:tplc="07B29578" w:tentative="1">
      <w:start w:val="1"/>
      <w:numFmt w:val="bullet"/>
      <w:lvlText w:val=""/>
      <w:lvlJc w:val="left"/>
      <w:pPr>
        <w:ind w:left="6480" w:hanging="360"/>
      </w:pPr>
      <w:rPr>
        <w:rFonts w:ascii="Wingdings" w:hAnsi="Wingdings" w:hint="default"/>
      </w:rPr>
    </w:lvl>
  </w:abstractNum>
  <w:abstractNum w:abstractNumId="4" w15:restartNumberingAfterBreak="0">
    <w:nsid w:val="21E20078"/>
    <w:multiLevelType w:val="multilevel"/>
    <w:tmpl w:val="197C0294"/>
    <w:styleLink w:val="Headinglist"/>
    <w:lvl w:ilvl="0">
      <w:start w:val="1"/>
      <w:numFmt w:val="decimal"/>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21E62620"/>
    <w:multiLevelType w:val="hybridMultilevel"/>
    <w:tmpl w:val="56F438FA"/>
    <w:lvl w:ilvl="0" w:tplc="DEEA7C06">
      <w:start w:val="1"/>
      <w:numFmt w:val="decimal"/>
      <w:pStyle w:val="ListNumb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48DE2E4A"/>
    <w:multiLevelType w:val="hybridMultilevel"/>
    <w:tmpl w:val="B7086130"/>
    <w:lvl w:ilvl="0" w:tplc="0C090001">
      <w:start w:val="1"/>
      <w:numFmt w:val="bullet"/>
      <w:pStyle w:val="BoxTex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4D41859"/>
    <w:multiLevelType w:val="hybridMultilevel"/>
    <w:tmpl w:val="953E0322"/>
    <w:lvl w:ilvl="0" w:tplc="E682CC06">
      <w:start w:val="1"/>
      <w:numFmt w:val="lowerLetter"/>
      <w:pStyle w:val="ListNumber2"/>
      <w:lvlText w:val="%1."/>
      <w:lvlJc w:val="left"/>
      <w:pPr>
        <w:ind w:left="720" w:hanging="360"/>
      </w:pPr>
      <w:rPr>
        <w:rFonts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5AA12966"/>
    <w:multiLevelType w:val="multilevel"/>
    <w:tmpl w:val="DA322B0E"/>
    <w:styleLink w:val="List1"/>
    <w:lvl w:ilvl="0">
      <w:start w:val="1"/>
      <w:numFmt w:val="bullet"/>
      <w:lvlText w:val=""/>
      <w:lvlJc w:val="left"/>
      <w:pPr>
        <w:ind w:left="765" w:hanging="360"/>
      </w:pPr>
      <w:rPr>
        <w:rFonts w:ascii="Symbol" w:hAnsi="Symbol" w:cs="Times New Roman" w:hint="default"/>
        <w:color w:val="auto"/>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9" w15:restartNumberingAfterBreak="0">
    <w:nsid w:val="5B8F3B04"/>
    <w:multiLevelType w:val="multilevel"/>
    <w:tmpl w:val="4182A4F0"/>
    <w:styleLink w:val="Numberlist"/>
    <w:lvl w:ilvl="0">
      <w:start w:val="1"/>
      <w:numFmt w:val="decimal"/>
      <w:lvlText w:val="%1)"/>
      <w:lvlJc w:val="left"/>
      <w:pPr>
        <w:ind w:left="567" w:hanging="567"/>
      </w:pPr>
      <w:rPr>
        <w:rFonts w:hint="default"/>
        <w:color w:val="auto"/>
      </w:rPr>
    </w:lvl>
    <w:lvl w:ilvl="1">
      <w:start w:val="1"/>
      <w:numFmt w:val="lowerLetter"/>
      <w:lvlText w:val="%2)"/>
      <w:lvlJc w:val="left"/>
      <w:pPr>
        <w:ind w:left="851" w:hanging="284"/>
      </w:pPr>
      <w:rPr>
        <w:rFonts w:hint="default"/>
      </w:rPr>
    </w:lvl>
    <w:lvl w:ilvl="2">
      <w:start w:val="1"/>
      <w:numFmt w:val="lowerRoman"/>
      <w:lvlText w:val="%3)"/>
      <w:lvlJc w:val="left"/>
      <w:pPr>
        <w:ind w:left="1134" w:hanging="22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num w:numId="1" w16cid:durableId="172962132">
    <w:abstractNumId w:val="1"/>
  </w:num>
  <w:num w:numId="2" w16cid:durableId="1858695757">
    <w:abstractNumId w:val="0"/>
    <w:lvlOverride w:ilvl="0">
      <w:startOverride w:val="1"/>
    </w:lvlOverride>
  </w:num>
  <w:num w:numId="3" w16cid:durableId="370812770">
    <w:abstractNumId w:val="6"/>
  </w:num>
  <w:num w:numId="4" w16cid:durableId="2008095696">
    <w:abstractNumId w:val="3"/>
  </w:num>
  <w:num w:numId="5" w16cid:durableId="867832213">
    <w:abstractNumId w:val="8"/>
  </w:num>
  <w:num w:numId="6" w16cid:durableId="1493570910">
    <w:abstractNumId w:val="9"/>
  </w:num>
  <w:num w:numId="7" w16cid:durableId="1377513136">
    <w:abstractNumId w:val="2"/>
  </w:num>
  <w:num w:numId="8" w16cid:durableId="906691878">
    <w:abstractNumId w:val="4"/>
  </w:num>
  <w:num w:numId="9" w16cid:durableId="21908430">
    <w:abstractNumId w:val="7"/>
  </w:num>
  <w:num w:numId="10" w16cid:durableId="1198737582">
    <w:abstractNumId w:val="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4300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822"/>
    <w:rsid w:val="00000768"/>
    <w:rsid w:val="000008A6"/>
    <w:rsid w:val="00001B76"/>
    <w:rsid w:val="000020B5"/>
    <w:rsid w:val="000027C9"/>
    <w:rsid w:val="000039FD"/>
    <w:rsid w:val="000045BE"/>
    <w:rsid w:val="0000510A"/>
    <w:rsid w:val="00005693"/>
    <w:rsid w:val="00006FBD"/>
    <w:rsid w:val="00007FD4"/>
    <w:rsid w:val="00011A8A"/>
    <w:rsid w:val="000121BF"/>
    <w:rsid w:val="000125BB"/>
    <w:rsid w:val="00014EF6"/>
    <w:rsid w:val="0001504C"/>
    <w:rsid w:val="000150DB"/>
    <w:rsid w:val="000152F2"/>
    <w:rsid w:val="000165F4"/>
    <w:rsid w:val="00020156"/>
    <w:rsid w:val="00020B9F"/>
    <w:rsid w:val="0002273A"/>
    <w:rsid w:val="000232C5"/>
    <w:rsid w:val="00023C00"/>
    <w:rsid w:val="000257A6"/>
    <w:rsid w:val="0002655F"/>
    <w:rsid w:val="000304DC"/>
    <w:rsid w:val="00030743"/>
    <w:rsid w:val="00030DBE"/>
    <w:rsid w:val="00033EE3"/>
    <w:rsid w:val="00034415"/>
    <w:rsid w:val="00034582"/>
    <w:rsid w:val="000349F1"/>
    <w:rsid w:val="0003507A"/>
    <w:rsid w:val="000353F7"/>
    <w:rsid w:val="000357D6"/>
    <w:rsid w:val="00037065"/>
    <w:rsid w:val="000409CF"/>
    <w:rsid w:val="000413BD"/>
    <w:rsid w:val="00041B91"/>
    <w:rsid w:val="00041C73"/>
    <w:rsid w:val="00041D7C"/>
    <w:rsid w:val="0004353E"/>
    <w:rsid w:val="00043D8C"/>
    <w:rsid w:val="00044210"/>
    <w:rsid w:val="00044441"/>
    <w:rsid w:val="00044A45"/>
    <w:rsid w:val="00044B19"/>
    <w:rsid w:val="00045C03"/>
    <w:rsid w:val="00045C0E"/>
    <w:rsid w:val="00046640"/>
    <w:rsid w:val="000509C7"/>
    <w:rsid w:val="00050D60"/>
    <w:rsid w:val="00051268"/>
    <w:rsid w:val="0005234D"/>
    <w:rsid w:val="00052573"/>
    <w:rsid w:val="000552AB"/>
    <w:rsid w:val="00055E1D"/>
    <w:rsid w:val="00056540"/>
    <w:rsid w:val="00056556"/>
    <w:rsid w:val="00057C26"/>
    <w:rsid w:val="0006118A"/>
    <w:rsid w:val="00062969"/>
    <w:rsid w:val="00063145"/>
    <w:rsid w:val="000657DE"/>
    <w:rsid w:val="00066293"/>
    <w:rsid w:val="00066BCD"/>
    <w:rsid w:val="00067C92"/>
    <w:rsid w:val="00067D89"/>
    <w:rsid w:val="00072255"/>
    <w:rsid w:val="0007238F"/>
    <w:rsid w:val="00072BB5"/>
    <w:rsid w:val="00072F5D"/>
    <w:rsid w:val="00073001"/>
    <w:rsid w:val="00073076"/>
    <w:rsid w:val="00073C5D"/>
    <w:rsid w:val="0007466B"/>
    <w:rsid w:val="00074FA1"/>
    <w:rsid w:val="00075E46"/>
    <w:rsid w:val="00075F7A"/>
    <w:rsid w:val="000762B2"/>
    <w:rsid w:val="00076791"/>
    <w:rsid w:val="000768B4"/>
    <w:rsid w:val="00076F1E"/>
    <w:rsid w:val="0008128C"/>
    <w:rsid w:val="000812F7"/>
    <w:rsid w:val="00082202"/>
    <w:rsid w:val="0008286D"/>
    <w:rsid w:val="00082B00"/>
    <w:rsid w:val="00082BFB"/>
    <w:rsid w:val="00083505"/>
    <w:rsid w:val="00083BBC"/>
    <w:rsid w:val="00083FCE"/>
    <w:rsid w:val="00084FAB"/>
    <w:rsid w:val="00085511"/>
    <w:rsid w:val="00085A2C"/>
    <w:rsid w:val="0008679E"/>
    <w:rsid w:val="00086969"/>
    <w:rsid w:val="0008702B"/>
    <w:rsid w:val="00087F29"/>
    <w:rsid w:val="000908B8"/>
    <w:rsid w:val="000917A0"/>
    <w:rsid w:val="00092BD5"/>
    <w:rsid w:val="00092F0D"/>
    <w:rsid w:val="00097278"/>
    <w:rsid w:val="00097F1D"/>
    <w:rsid w:val="000A0288"/>
    <w:rsid w:val="000A0EFD"/>
    <w:rsid w:val="000A10E2"/>
    <w:rsid w:val="000A165C"/>
    <w:rsid w:val="000A17CE"/>
    <w:rsid w:val="000A1A81"/>
    <w:rsid w:val="000A1F76"/>
    <w:rsid w:val="000A2463"/>
    <w:rsid w:val="000A3013"/>
    <w:rsid w:val="000A342F"/>
    <w:rsid w:val="000A412D"/>
    <w:rsid w:val="000A4F76"/>
    <w:rsid w:val="000A4FA1"/>
    <w:rsid w:val="000A66A7"/>
    <w:rsid w:val="000A6A8B"/>
    <w:rsid w:val="000A6CE8"/>
    <w:rsid w:val="000A6E29"/>
    <w:rsid w:val="000B0517"/>
    <w:rsid w:val="000B1D40"/>
    <w:rsid w:val="000B2059"/>
    <w:rsid w:val="000B234A"/>
    <w:rsid w:val="000B31BB"/>
    <w:rsid w:val="000B3B4D"/>
    <w:rsid w:val="000B57B0"/>
    <w:rsid w:val="000B5859"/>
    <w:rsid w:val="000B5D1C"/>
    <w:rsid w:val="000B66AE"/>
    <w:rsid w:val="000B6B51"/>
    <w:rsid w:val="000C1087"/>
    <w:rsid w:val="000C1F61"/>
    <w:rsid w:val="000C4A92"/>
    <w:rsid w:val="000C4F8B"/>
    <w:rsid w:val="000C5064"/>
    <w:rsid w:val="000C55B6"/>
    <w:rsid w:val="000C6D11"/>
    <w:rsid w:val="000C6D47"/>
    <w:rsid w:val="000C77CB"/>
    <w:rsid w:val="000D0236"/>
    <w:rsid w:val="000D0A73"/>
    <w:rsid w:val="000D1B32"/>
    <w:rsid w:val="000D4B9C"/>
    <w:rsid w:val="000D51AA"/>
    <w:rsid w:val="000D5471"/>
    <w:rsid w:val="000D5CBE"/>
    <w:rsid w:val="000E04F1"/>
    <w:rsid w:val="000E04FE"/>
    <w:rsid w:val="000E1B48"/>
    <w:rsid w:val="000E2148"/>
    <w:rsid w:val="000E2D89"/>
    <w:rsid w:val="000E3A1C"/>
    <w:rsid w:val="000E5684"/>
    <w:rsid w:val="000F036B"/>
    <w:rsid w:val="000F041C"/>
    <w:rsid w:val="000F061B"/>
    <w:rsid w:val="000F28CF"/>
    <w:rsid w:val="000F2911"/>
    <w:rsid w:val="000F4AC8"/>
    <w:rsid w:val="000F4E34"/>
    <w:rsid w:val="000F6B5F"/>
    <w:rsid w:val="00102736"/>
    <w:rsid w:val="001029E3"/>
    <w:rsid w:val="00103291"/>
    <w:rsid w:val="00103B88"/>
    <w:rsid w:val="00104AFD"/>
    <w:rsid w:val="0010519D"/>
    <w:rsid w:val="00105AC2"/>
    <w:rsid w:val="00106A53"/>
    <w:rsid w:val="00106F10"/>
    <w:rsid w:val="00107171"/>
    <w:rsid w:val="0011051E"/>
    <w:rsid w:val="00113808"/>
    <w:rsid w:val="00114AAB"/>
    <w:rsid w:val="00115AEC"/>
    <w:rsid w:val="00115E20"/>
    <w:rsid w:val="00115FB0"/>
    <w:rsid w:val="00116CED"/>
    <w:rsid w:val="00120DE4"/>
    <w:rsid w:val="00121944"/>
    <w:rsid w:val="0012363D"/>
    <w:rsid w:val="00124376"/>
    <w:rsid w:val="00124CCD"/>
    <w:rsid w:val="001267E6"/>
    <w:rsid w:val="00127368"/>
    <w:rsid w:val="0013137B"/>
    <w:rsid w:val="001320CF"/>
    <w:rsid w:val="00132C2A"/>
    <w:rsid w:val="00132D29"/>
    <w:rsid w:val="00135269"/>
    <w:rsid w:val="00137026"/>
    <w:rsid w:val="00137058"/>
    <w:rsid w:val="00137B2F"/>
    <w:rsid w:val="00140403"/>
    <w:rsid w:val="0014069B"/>
    <w:rsid w:val="00140ABD"/>
    <w:rsid w:val="00140B61"/>
    <w:rsid w:val="001419F7"/>
    <w:rsid w:val="00141A65"/>
    <w:rsid w:val="00142E21"/>
    <w:rsid w:val="00143503"/>
    <w:rsid w:val="001437F8"/>
    <w:rsid w:val="00143CA4"/>
    <w:rsid w:val="00144632"/>
    <w:rsid w:val="00144DA9"/>
    <w:rsid w:val="001452E6"/>
    <w:rsid w:val="0014629B"/>
    <w:rsid w:val="001466E8"/>
    <w:rsid w:val="001469AD"/>
    <w:rsid w:val="001470DF"/>
    <w:rsid w:val="00147B62"/>
    <w:rsid w:val="00150924"/>
    <w:rsid w:val="0015124D"/>
    <w:rsid w:val="00151FED"/>
    <w:rsid w:val="00152A7F"/>
    <w:rsid w:val="00152C97"/>
    <w:rsid w:val="001535F1"/>
    <w:rsid w:val="001536F6"/>
    <w:rsid w:val="00153E24"/>
    <w:rsid w:val="00153F7A"/>
    <w:rsid w:val="00155521"/>
    <w:rsid w:val="00155F0B"/>
    <w:rsid w:val="001568B8"/>
    <w:rsid w:val="0015764B"/>
    <w:rsid w:val="001576A2"/>
    <w:rsid w:val="001578A4"/>
    <w:rsid w:val="00157C13"/>
    <w:rsid w:val="00157C7C"/>
    <w:rsid w:val="00157D1E"/>
    <w:rsid w:val="00161ACC"/>
    <w:rsid w:val="00162233"/>
    <w:rsid w:val="00162F72"/>
    <w:rsid w:val="00164202"/>
    <w:rsid w:val="0016454F"/>
    <w:rsid w:val="00164AB2"/>
    <w:rsid w:val="001654D0"/>
    <w:rsid w:val="00165E98"/>
    <w:rsid w:val="00166452"/>
    <w:rsid w:val="00166505"/>
    <w:rsid w:val="00167417"/>
    <w:rsid w:val="00170C4E"/>
    <w:rsid w:val="0017118A"/>
    <w:rsid w:val="0017195A"/>
    <w:rsid w:val="00171AD9"/>
    <w:rsid w:val="00172A5F"/>
    <w:rsid w:val="00173C56"/>
    <w:rsid w:val="00174B32"/>
    <w:rsid w:val="00174F3A"/>
    <w:rsid w:val="00175477"/>
    <w:rsid w:val="0017615D"/>
    <w:rsid w:val="00177B26"/>
    <w:rsid w:val="00181533"/>
    <w:rsid w:val="00182084"/>
    <w:rsid w:val="00183CE1"/>
    <w:rsid w:val="001846E8"/>
    <w:rsid w:val="00184AAE"/>
    <w:rsid w:val="001853F3"/>
    <w:rsid w:val="00185963"/>
    <w:rsid w:val="00185EBD"/>
    <w:rsid w:val="00186088"/>
    <w:rsid w:val="0018762B"/>
    <w:rsid w:val="00190057"/>
    <w:rsid w:val="00190F9D"/>
    <w:rsid w:val="001912C6"/>
    <w:rsid w:val="00191E2B"/>
    <w:rsid w:val="00192613"/>
    <w:rsid w:val="001926EB"/>
    <w:rsid w:val="00192B7F"/>
    <w:rsid w:val="00193A7A"/>
    <w:rsid w:val="00193D66"/>
    <w:rsid w:val="001944D0"/>
    <w:rsid w:val="00195D43"/>
    <w:rsid w:val="00196211"/>
    <w:rsid w:val="00197838"/>
    <w:rsid w:val="001A0D11"/>
    <w:rsid w:val="001A12B2"/>
    <w:rsid w:val="001A1A0B"/>
    <w:rsid w:val="001A1B5E"/>
    <w:rsid w:val="001A2162"/>
    <w:rsid w:val="001A21CB"/>
    <w:rsid w:val="001A24EC"/>
    <w:rsid w:val="001A3315"/>
    <w:rsid w:val="001A4983"/>
    <w:rsid w:val="001A5035"/>
    <w:rsid w:val="001A618A"/>
    <w:rsid w:val="001A6572"/>
    <w:rsid w:val="001A68C3"/>
    <w:rsid w:val="001A7C00"/>
    <w:rsid w:val="001A7F88"/>
    <w:rsid w:val="001B02BE"/>
    <w:rsid w:val="001B1BDB"/>
    <w:rsid w:val="001B1C7D"/>
    <w:rsid w:val="001B3503"/>
    <w:rsid w:val="001B37E2"/>
    <w:rsid w:val="001B4470"/>
    <w:rsid w:val="001B4FBE"/>
    <w:rsid w:val="001B6877"/>
    <w:rsid w:val="001B71AF"/>
    <w:rsid w:val="001C147B"/>
    <w:rsid w:val="001C1D7F"/>
    <w:rsid w:val="001C2157"/>
    <w:rsid w:val="001C2F2D"/>
    <w:rsid w:val="001C391A"/>
    <w:rsid w:val="001C4BF4"/>
    <w:rsid w:val="001C50A0"/>
    <w:rsid w:val="001C6898"/>
    <w:rsid w:val="001C6A9B"/>
    <w:rsid w:val="001C7F63"/>
    <w:rsid w:val="001D14F7"/>
    <w:rsid w:val="001D157D"/>
    <w:rsid w:val="001D1DE5"/>
    <w:rsid w:val="001D2444"/>
    <w:rsid w:val="001D30F3"/>
    <w:rsid w:val="001D43A0"/>
    <w:rsid w:val="001D54A4"/>
    <w:rsid w:val="001D6225"/>
    <w:rsid w:val="001D6563"/>
    <w:rsid w:val="001D702D"/>
    <w:rsid w:val="001D71DC"/>
    <w:rsid w:val="001D745B"/>
    <w:rsid w:val="001D7F09"/>
    <w:rsid w:val="001E0BF4"/>
    <w:rsid w:val="001E13E5"/>
    <w:rsid w:val="001E2A52"/>
    <w:rsid w:val="001E3121"/>
    <w:rsid w:val="001E36E8"/>
    <w:rsid w:val="001E3831"/>
    <w:rsid w:val="001E3E73"/>
    <w:rsid w:val="001E4EFF"/>
    <w:rsid w:val="001E5501"/>
    <w:rsid w:val="001E5818"/>
    <w:rsid w:val="001E67EB"/>
    <w:rsid w:val="001E6E04"/>
    <w:rsid w:val="001F0308"/>
    <w:rsid w:val="001F1528"/>
    <w:rsid w:val="001F1F5A"/>
    <w:rsid w:val="001F2331"/>
    <w:rsid w:val="001F25B1"/>
    <w:rsid w:val="001F3911"/>
    <w:rsid w:val="001F4186"/>
    <w:rsid w:val="001F4630"/>
    <w:rsid w:val="001F7E9C"/>
    <w:rsid w:val="00200708"/>
    <w:rsid w:val="00200903"/>
    <w:rsid w:val="00201135"/>
    <w:rsid w:val="0020114C"/>
    <w:rsid w:val="002013A9"/>
    <w:rsid w:val="00201EE2"/>
    <w:rsid w:val="00202144"/>
    <w:rsid w:val="00203CC0"/>
    <w:rsid w:val="002072BC"/>
    <w:rsid w:val="00207CAC"/>
    <w:rsid w:val="00210233"/>
    <w:rsid w:val="00210276"/>
    <w:rsid w:val="002105B1"/>
    <w:rsid w:val="0021080C"/>
    <w:rsid w:val="00210C13"/>
    <w:rsid w:val="00212EDE"/>
    <w:rsid w:val="002142FC"/>
    <w:rsid w:val="0021543F"/>
    <w:rsid w:val="002161BF"/>
    <w:rsid w:val="002170F2"/>
    <w:rsid w:val="00217F02"/>
    <w:rsid w:val="002202FB"/>
    <w:rsid w:val="00221012"/>
    <w:rsid w:val="00223164"/>
    <w:rsid w:val="002231C2"/>
    <w:rsid w:val="002246DD"/>
    <w:rsid w:val="002251C5"/>
    <w:rsid w:val="00225776"/>
    <w:rsid w:val="0022648D"/>
    <w:rsid w:val="00226A69"/>
    <w:rsid w:val="00226EEE"/>
    <w:rsid w:val="00227FE6"/>
    <w:rsid w:val="0023139E"/>
    <w:rsid w:val="00231C98"/>
    <w:rsid w:val="002327C2"/>
    <w:rsid w:val="00232891"/>
    <w:rsid w:val="0023338C"/>
    <w:rsid w:val="00233AB4"/>
    <w:rsid w:val="0023438B"/>
    <w:rsid w:val="002360AA"/>
    <w:rsid w:val="0023774F"/>
    <w:rsid w:val="00237871"/>
    <w:rsid w:val="00237993"/>
    <w:rsid w:val="00241122"/>
    <w:rsid w:val="00242775"/>
    <w:rsid w:val="00242E2E"/>
    <w:rsid w:val="00243533"/>
    <w:rsid w:val="00244CD6"/>
    <w:rsid w:val="00245D70"/>
    <w:rsid w:val="00246104"/>
    <w:rsid w:val="0024645F"/>
    <w:rsid w:val="00246554"/>
    <w:rsid w:val="00246824"/>
    <w:rsid w:val="00246D4F"/>
    <w:rsid w:val="00247E51"/>
    <w:rsid w:val="00250E19"/>
    <w:rsid w:val="00251614"/>
    <w:rsid w:val="00251760"/>
    <w:rsid w:val="002517E7"/>
    <w:rsid w:val="00251A2E"/>
    <w:rsid w:val="0025201A"/>
    <w:rsid w:val="002525A6"/>
    <w:rsid w:val="00252E72"/>
    <w:rsid w:val="00253C3C"/>
    <w:rsid w:val="00253D32"/>
    <w:rsid w:val="00254335"/>
    <w:rsid w:val="002543D6"/>
    <w:rsid w:val="0025465A"/>
    <w:rsid w:val="00254A1E"/>
    <w:rsid w:val="00254AAC"/>
    <w:rsid w:val="002550AA"/>
    <w:rsid w:val="002559BC"/>
    <w:rsid w:val="002561E3"/>
    <w:rsid w:val="00256C20"/>
    <w:rsid w:val="00256D17"/>
    <w:rsid w:val="00256F2A"/>
    <w:rsid w:val="0025706E"/>
    <w:rsid w:val="00257466"/>
    <w:rsid w:val="002600E2"/>
    <w:rsid w:val="002604CC"/>
    <w:rsid w:val="00262A31"/>
    <w:rsid w:val="0026328F"/>
    <w:rsid w:val="00263AEF"/>
    <w:rsid w:val="00263BE0"/>
    <w:rsid w:val="00265C44"/>
    <w:rsid w:val="002667AC"/>
    <w:rsid w:val="00266DAF"/>
    <w:rsid w:val="00266DEC"/>
    <w:rsid w:val="0026729B"/>
    <w:rsid w:val="002677C7"/>
    <w:rsid w:val="00267841"/>
    <w:rsid w:val="00270FF8"/>
    <w:rsid w:val="00271356"/>
    <w:rsid w:val="002746EF"/>
    <w:rsid w:val="00275F76"/>
    <w:rsid w:val="002761E6"/>
    <w:rsid w:val="002771A2"/>
    <w:rsid w:val="00277BB9"/>
    <w:rsid w:val="00281272"/>
    <w:rsid w:val="00281C1B"/>
    <w:rsid w:val="0028208A"/>
    <w:rsid w:val="002821C0"/>
    <w:rsid w:val="002824DE"/>
    <w:rsid w:val="00282A20"/>
    <w:rsid w:val="002838D8"/>
    <w:rsid w:val="00283C9E"/>
    <w:rsid w:val="00283ED9"/>
    <w:rsid w:val="00284507"/>
    <w:rsid w:val="00284C40"/>
    <w:rsid w:val="00285FB3"/>
    <w:rsid w:val="00286E8D"/>
    <w:rsid w:val="00290680"/>
    <w:rsid w:val="00291FC3"/>
    <w:rsid w:val="00292794"/>
    <w:rsid w:val="00292A9C"/>
    <w:rsid w:val="00293535"/>
    <w:rsid w:val="0029486E"/>
    <w:rsid w:val="00294B17"/>
    <w:rsid w:val="002967C1"/>
    <w:rsid w:val="002967DE"/>
    <w:rsid w:val="00297BA9"/>
    <w:rsid w:val="00297D32"/>
    <w:rsid w:val="002A0EEA"/>
    <w:rsid w:val="002A17FB"/>
    <w:rsid w:val="002A23DD"/>
    <w:rsid w:val="002A2E7D"/>
    <w:rsid w:val="002A2F85"/>
    <w:rsid w:val="002A33E4"/>
    <w:rsid w:val="002A3865"/>
    <w:rsid w:val="002A4CE2"/>
    <w:rsid w:val="002A54CA"/>
    <w:rsid w:val="002A584F"/>
    <w:rsid w:val="002A6BE6"/>
    <w:rsid w:val="002A7718"/>
    <w:rsid w:val="002B115C"/>
    <w:rsid w:val="002B11DB"/>
    <w:rsid w:val="002B1209"/>
    <w:rsid w:val="002B2FC4"/>
    <w:rsid w:val="002B3A00"/>
    <w:rsid w:val="002B3E57"/>
    <w:rsid w:val="002B3F79"/>
    <w:rsid w:val="002B7460"/>
    <w:rsid w:val="002B77D7"/>
    <w:rsid w:val="002B7DB6"/>
    <w:rsid w:val="002C0D29"/>
    <w:rsid w:val="002C1642"/>
    <w:rsid w:val="002C1CDF"/>
    <w:rsid w:val="002C1E54"/>
    <w:rsid w:val="002C2070"/>
    <w:rsid w:val="002C2668"/>
    <w:rsid w:val="002C2976"/>
    <w:rsid w:val="002C2C3D"/>
    <w:rsid w:val="002C3542"/>
    <w:rsid w:val="002C38E0"/>
    <w:rsid w:val="002C5D39"/>
    <w:rsid w:val="002C65AB"/>
    <w:rsid w:val="002C66B5"/>
    <w:rsid w:val="002C69F8"/>
    <w:rsid w:val="002C70CC"/>
    <w:rsid w:val="002C73A2"/>
    <w:rsid w:val="002C7486"/>
    <w:rsid w:val="002C771E"/>
    <w:rsid w:val="002D0571"/>
    <w:rsid w:val="002D064E"/>
    <w:rsid w:val="002D07F5"/>
    <w:rsid w:val="002D0BDB"/>
    <w:rsid w:val="002D17A3"/>
    <w:rsid w:val="002D23C0"/>
    <w:rsid w:val="002D4180"/>
    <w:rsid w:val="002D4884"/>
    <w:rsid w:val="002D49A7"/>
    <w:rsid w:val="002D570E"/>
    <w:rsid w:val="002D6678"/>
    <w:rsid w:val="002D770B"/>
    <w:rsid w:val="002E15C1"/>
    <w:rsid w:val="002E1F51"/>
    <w:rsid w:val="002E369B"/>
    <w:rsid w:val="002E36E9"/>
    <w:rsid w:val="002E371A"/>
    <w:rsid w:val="002E49EC"/>
    <w:rsid w:val="002E58BF"/>
    <w:rsid w:val="002E6F1A"/>
    <w:rsid w:val="002F0E6B"/>
    <w:rsid w:val="002F10AE"/>
    <w:rsid w:val="002F17E3"/>
    <w:rsid w:val="002F1BC1"/>
    <w:rsid w:val="002F2530"/>
    <w:rsid w:val="002F274D"/>
    <w:rsid w:val="002F2C61"/>
    <w:rsid w:val="002F3062"/>
    <w:rsid w:val="002F35FB"/>
    <w:rsid w:val="002F36A9"/>
    <w:rsid w:val="002F37D3"/>
    <w:rsid w:val="002F397E"/>
    <w:rsid w:val="002F461F"/>
    <w:rsid w:val="002F4C2D"/>
    <w:rsid w:val="002F5DD6"/>
    <w:rsid w:val="002F5F8F"/>
    <w:rsid w:val="002F62C7"/>
    <w:rsid w:val="002F6488"/>
    <w:rsid w:val="002F788D"/>
    <w:rsid w:val="00301E66"/>
    <w:rsid w:val="003020C4"/>
    <w:rsid w:val="003022CA"/>
    <w:rsid w:val="00302F2E"/>
    <w:rsid w:val="003035F8"/>
    <w:rsid w:val="00304D12"/>
    <w:rsid w:val="0031086C"/>
    <w:rsid w:val="00310C6A"/>
    <w:rsid w:val="00310C71"/>
    <w:rsid w:val="00311643"/>
    <w:rsid w:val="00311AE5"/>
    <w:rsid w:val="0031204B"/>
    <w:rsid w:val="00313686"/>
    <w:rsid w:val="00313B55"/>
    <w:rsid w:val="00313FC3"/>
    <w:rsid w:val="003165F8"/>
    <w:rsid w:val="00316C39"/>
    <w:rsid w:val="0031752B"/>
    <w:rsid w:val="00320B83"/>
    <w:rsid w:val="00320C9A"/>
    <w:rsid w:val="003217B8"/>
    <w:rsid w:val="00322325"/>
    <w:rsid w:val="00322505"/>
    <w:rsid w:val="0032367D"/>
    <w:rsid w:val="0032389A"/>
    <w:rsid w:val="00323FD6"/>
    <w:rsid w:val="003244ED"/>
    <w:rsid w:val="0032481D"/>
    <w:rsid w:val="00326A34"/>
    <w:rsid w:val="00330AA8"/>
    <w:rsid w:val="00330B23"/>
    <w:rsid w:val="00331C28"/>
    <w:rsid w:val="00331E25"/>
    <w:rsid w:val="003322ED"/>
    <w:rsid w:val="003329E9"/>
    <w:rsid w:val="00332DB8"/>
    <w:rsid w:val="00333663"/>
    <w:rsid w:val="003339BE"/>
    <w:rsid w:val="003340EB"/>
    <w:rsid w:val="00334B8E"/>
    <w:rsid w:val="0033547C"/>
    <w:rsid w:val="00335B32"/>
    <w:rsid w:val="00335CD5"/>
    <w:rsid w:val="00335EBF"/>
    <w:rsid w:val="00336225"/>
    <w:rsid w:val="00336F6D"/>
    <w:rsid w:val="003375D8"/>
    <w:rsid w:val="003376BE"/>
    <w:rsid w:val="00342B3D"/>
    <w:rsid w:val="0034357E"/>
    <w:rsid w:val="003435B5"/>
    <w:rsid w:val="00343B1C"/>
    <w:rsid w:val="0034406C"/>
    <w:rsid w:val="00344DE6"/>
    <w:rsid w:val="003453B6"/>
    <w:rsid w:val="00345A0B"/>
    <w:rsid w:val="00346839"/>
    <w:rsid w:val="003468F6"/>
    <w:rsid w:val="00346D3D"/>
    <w:rsid w:val="003475C2"/>
    <w:rsid w:val="00347E8B"/>
    <w:rsid w:val="00350747"/>
    <w:rsid w:val="00351FA5"/>
    <w:rsid w:val="00352441"/>
    <w:rsid w:val="003524A5"/>
    <w:rsid w:val="00352598"/>
    <w:rsid w:val="00352605"/>
    <w:rsid w:val="003537FB"/>
    <w:rsid w:val="00354D6A"/>
    <w:rsid w:val="0035581B"/>
    <w:rsid w:val="00355E15"/>
    <w:rsid w:val="00356108"/>
    <w:rsid w:val="003567B9"/>
    <w:rsid w:val="00356F49"/>
    <w:rsid w:val="003609D9"/>
    <w:rsid w:val="003618B4"/>
    <w:rsid w:val="00362AF5"/>
    <w:rsid w:val="00362E5F"/>
    <w:rsid w:val="003637BA"/>
    <w:rsid w:val="003641A4"/>
    <w:rsid w:val="00364BFC"/>
    <w:rsid w:val="00364FA3"/>
    <w:rsid w:val="0036556E"/>
    <w:rsid w:val="003663EB"/>
    <w:rsid w:val="00366DFB"/>
    <w:rsid w:val="00366E41"/>
    <w:rsid w:val="003675C3"/>
    <w:rsid w:val="00370809"/>
    <w:rsid w:val="00370B4F"/>
    <w:rsid w:val="00371FB4"/>
    <w:rsid w:val="0037207E"/>
    <w:rsid w:val="0037223D"/>
    <w:rsid w:val="00372606"/>
    <w:rsid w:val="0037284F"/>
    <w:rsid w:val="00372A43"/>
    <w:rsid w:val="00372CF5"/>
    <w:rsid w:val="003730CC"/>
    <w:rsid w:val="00373501"/>
    <w:rsid w:val="003752B3"/>
    <w:rsid w:val="00375355"/>
    <w:rsid w:val="0037626B"/>
    <w:rsid w:val="003769A7"/>
    <w:rsid w:val="003808AB"/>
    <w:rsid w:val="0038217A"/>
    <w:rsid w:val="0038231F"/>
    <w:rsid w:val="00383FB8"/>
    <w:rsid w:val="003841DB"/>
    <w:rsid w:val="0038456A"/>
    <w:rsid w:val="00384D41"/>
    <w:rsid w:val="00384E58"/>
    <w:rsid w:val="00386DCD"/>
    <w:rsid w:val="003873A0"/>
    <w:rsid w:val="0038793A"/>
    <w:rsid w:val="00390285"/>
    <w:rsid w:val="0039116F"/>
    <w:rsid w:val="003911B7"/>
    <w:rsid w:val="003912D2"/>
    <w:rsid w:val="00391BC5"/>
    <w:rsid w:val="00392846"/>
    <w:rsid w:val="0039376C"/>
    <w:rsid w:val="00393C00"/>
    <w:rsid w:val="00394186"/>
    <w:rsid w:val="00394B1D"/>
    <w:rsid w:val="00394B8A"/>
    <w:rsid w:val="0039642D"/>
    <w:rsid w:val="00396A21"/>
    <w:rsid w:val="00396FE1"/>
    <w:rsid w:val="0039776B"/>
    <w:rsid w:val="0039777A"/>
    <w:rsid w:val="003A1544"/>
    <w:rsid w:val="003A1F8A"/>
    <w:rsid w:val="003A2742"/>
    <w:rsid w:val="003A43E0"/>
    <w:rsid w:val="003A4D54"/>
    <w:rsid w:val="003A6D6E"/>
    <w:rsid w:val="003A75E1"/>
    <w:rsid w:val="003B19C9"/>
    <w:rsid w:val="003B1BCB"/>
    <w:rsid w:val="003B1CD5"/>
    <w:rsid w:val="003B41DB"/>
    <w:rsid w:val="003B490D"/>
    <w:rsid w:val="003B4A60"/>
    <w:rsid w:val="003B5279"/>
    <w:rsid w:val="003B585C"/>
    <w:rsid w:val="003B5935"/>
    <w:rsid w:val="003B5B5B"/>
    <w:rsid w:val="003B732F"/>
    <w:rsid w:val="003B79E1"/>
    <w:rsid w:val="003C2026"/>
    <w:rsid w:val="003C22F7"/>
    <w:rsid w:val="003C4B0B"/>
    <w:rsid w:val="003C4E62"/>
    <w:rsid w:val="003C5005"/>
    <w:rsid w:val="003C5B4B"/>
    <w:rsid w:val="003C5E30"/>
    <w:rsid w:val="003C6B5F"/>
    <w:rsid w:val="003D1904"/>
    <w:rsid w:val="003D19F7"/>
    <w:rsid w:val="003D1F05"/>
    <w:rsid w:val="003D1FD1"/>
    <w:rsid w:val="003D55FB"/>
    <w:rsid w:val="003E1159"/>
    <w:rsid w:val="003E1175"/>
    <w:rsid w:val="003E179A"/>
    <w:rsid w:val="003E1B9E"/>
    <w:rsid w:val="003E2FDF"/>
    <w:rsid w:val="003E338C"/>
    <w:rsid w:val="003E3DD5"/>
    <w:rsid w:val="003E4B01"/>
    <w:rsid w:val="003E503E"/>
    <w:rsid w:val="003E6254"/>
    <w:rsid w:val="003E6619"/>
    <w:rsid w:val="003E706F"/>
    <w:rsid w:val="003E75BA"/>
    <w:rsid w:val="003E7998"/>
    <w:rsid w:val="003E7A8B"/>
    <w:rsid w:val="003E7C5D"/>
    <w:rsid w:val="003F021E"/>
    <w:rsid w:val="003F14CD"/>
    <w:rsid w:val="003F1A50"/>
    <w:rsid w:val="003F1BF8"/>
    <w:rsid w:val="003F2249"/>
    <w:rsid w:val="003F2744"/>
    <w:rsid w:val="003F2A1D"/>
    <w:rsid w:val="003F3A57"/>
    <w:rsid w:val="003F45EF"/>
    <w:rsid w:val="003F4F9F"/>
    <w:rsid w:val="003F51B7"/>
    <w:rsid w:val="003F5C65"/>
    <w:rsid w:val="003F6D9D"/>
    <w:rsid w:val="003F7397"/>
    <w:rsid w:val="003F7DFB"/>
    <w:rsid w:val="003F7F49"/>
    <w:rsid w:val="004004EE"/>
    <w:rsid w:val="00400742"/>
    <w:rsid w:val="0040119C"/>
    <w:rsid w:val="004012D9"/>
    <w:rsid w:val="004012DA"/>
    <w:rsid w:val="00401983"/>
    <w:rsid w:val="00401AD4"/>
    <w:rsid w:val="00401C7D"/>
    <w:rsid w:val="00401DE8"/>
    <w:rsid w:val="00401F27"/>
    <w:rsid w:val="0040223D"/>
    <w:rsid w:val="00402ABD"/>
    <w:rsid w:val="00402ECC"/>
    <w:rsid w:val="004032BA"/>
    <w:rsid w:val="00403BA3"/>
    <w:rsid w:val="00403C78"/>
    <w:rsid w:val="00404098"/>
    <w:rsid w:val="00404755"/>
    <w:rsid w:val="0040523D"/>
    <w:rsid w:val="004053D5"/>
    <w:rsid w:val="0040715D"/>
    <w:rsid w:val="00407E91"/>
    <w:rsid w:val="00407EF5"/>
    <w:rsid w:val="00407F6C"/>
    <w:rsid w:val="00407F74"/>
    <w:rsid w:val="00410E90"/>
    <w:rsid w:val="00411178"/>
    <w:rsid w:val="00411526"/>
    <w:rsid w:val="00413B42"/>
    <w:rsid w:val="0041423E"/>
    <w:rsid w:val="00414417"/>
    <w:rsid w:val="00414BAC"/>
    <w:rsid w:val="00414F28"/>
    <w:rsid w:val="0041651B"/>
    <w:rsid w:val="00416BCE"/>
    <w:rsid w:val="00420AD1"/>
    <w:rsid w:val="00421318"/>
    <w:rsid w:val="004213A2"/>
    <w:rsid w:val="00421EC4"/>
    <w:rsid w:val="004229FD"/>
    <w:rsid w:val="00422FFD"/>
    <w:rsid w:val="00423860"/>
    <w:rsid w:val="004242F9"/>
    <w:rsid w:val="00424322"/>
    <w:rsid w:val="004249AC"/>
    <w:rsid w:val="00424CEC"/>
    <w:rsid w:val="00425E8C"/>
    <w:rsid w:val="004262E7"/>
    <w:rsid w:val="00426706"/>
    <w:rsid w:val="00426A08"/>
    <w:rsid w:val="004274ED"/>
    <w:rsid w:val="004276DD"/>
    <w:rsid w:val="004279DD"/>
    <w:rsid w:val="00427B51"/>
    <w:rsid w:val="00427B6B"/>
    <w:rsid w:val="00427EFF"/>
    <w:rsid w:val="004306CF"/>
    <w:rsid w:val="00430AB1"/>
    <w:rsid w:val="0043110D"/>
    <w:rsid w:val="00432A10"/>
    <w:rsid w:val="00432AE9"/>
    <w:rsid w:val="0043315F"/>
    <w:rsid w:val="0043318B"/>
    <w:rsid w:val="004335F6"/>
    <w:rsid w:val="00433D4A"/>
    <w:rsid w:val="00435424"/>
    <w:rsid w:val="00436184"/>
    <w:rsid w:val="00436C67"/>
    <w:rsid w:val="004401CA"/>
    <w:rsid w:val="00440D8E"/>
    <w:rsid w:val="004411B8"/>
    <w:rsid w:val="00441882"/>
    <w:rsid w:val="004418CA"/>
    <w:rsid w:val="00443104"/>
    <w:rsid w:val="00444066"/>
    <w:rsid w:val="004443ED"/>
    <w:rsid w:val="00444D96"/>
    <w:rsid w:val="00444E80"/>
    <w:rsid w:val="0044567B"/>
    <w:rsid w:val="004470C1"/>
    <w:rsid w:val="00450440"/>
    <w:rsid w:val="004519FB"/>
    <w:rsid w:val="00451D43"/>
    <w:rsid w:val="00452412"/>
    <w:rsid w:val="00452593"/>
    <w:rsid w:val="00452A40"/>
    <w:rsid w:val="00452F3A"/>
    <w:rsid w:val="004546B7"/>
    <w:rsid w:val="00455779"/>
    <w:rsid w:val="00455B9E"/>
    <w:rsid w:val="0045621B"/>
    <w:rsid w:val="004578FF"/>
    <w:rsid w:val="004606AA"/>
    <w:rsid w:val="00460A87"/>
    <w:rsid w:val="00460F78"/>
    <w:rsid w:val="004614BC"/>
    <w:rsid w:val="004615AA"/>
    <w:rsid w:val="00461A51"/>
    <w:rsid w:val="00462F75"/>
    <w:rsid w:val="00463549"/>
    <w:rsid w:val="00463666"/>
    <w:rsid w:val="00463F3E"/>
    <w:rsid w:val="00464443"/>
    <w:rsid w:val="0046563C"/>
    <w:rsid w:val="004660D4"/>
    <w:rsid w:val="0046659D"/>
    <w:rsid w:val="004675EC"/>
    <w:rsid w:val="00467B8E"/>
    <w:rsid w:val="00467F54"/>
    <w:rsid w:val="00472100"/>
    <w:rsid w:val="00472659"/>
    <w:rsid w:val="00472ED2"/>
    <w:rsid w:val="004732E7"/>
    <w:rsid w:val="00473C6A"/>
    <w:rsid w:val="00475160"/>
    <w:rsid w:val="00476F32"/>
    <w:rsid w:val="00477E84"/>
    <w:rsid w:val="0048465A"/>
    <w:rsid w:val="00484A1A"/>
    <w:rsid w:val="00484D03"/>
    <w:rsid w:val="00486452"/>
    <w:rsid w:val="00487C43"/>
    <w:rsid w:val="00490443"/>
    <w:rsid w:val="0049128F"/>
    <w:rsid w:val="004916D9"/>
    <w:rsid w:val="00492E12"/>
    <w:rsid w:val="004933D3"/>
    <w:rsid w:val="004947D8"/>
    <w:rsid w:val="00495A06"/>
    <w:rsid w:val="00496418"/>
    <w:rsid w:val="00496A7F"/>
    <w:rsid w:val="00496E7E"/>
    <w:rsid w:val="004971DA"/>
    <w:rsid w:val="0049774D"/>
    <w:rsid w:val="004A0BD3"/>
    <w:rsid w:val="004A285C"/>
    <w:rsid w:val="004A6006"/>
    <w:rsid w:val="004A7C75"/>
    <w:rsid w:val="004B1DF0"/>
    <w:rsid w:val="004B23D7"/>
    <w:rsid w:val="004B2A00"/>
    <w:rsid w:val="004B391B"/>
    <w:rsid w:val="004B4238"/>
    <w:rsid w:val="004B4FF6"/>
    <w:rsid w:val="004B5172"/>
    <w:rsid w:val="004B51A1"/>
    <w:rsid w:val="004B5A5E"/>
    <w:rsid w:val="004B5FC6"/>
    <w:rsid w:val="004B61E4"/>
    <w:rsid w:val="004B6A1A"/>
    <w:rsid w:val="004B7778"/>
    <w:rsid w:val="004B7E1A"/>
    <w:rsid w:val="004C07A8"/>
    <w:rsid w:val="004C124F"/>
    <w:rsid w:val="004C14C6"/>
    <w:rsid w:val="004C1604"/>
    <w:rsid w:val="004C3484"/>
    <w:rsid w:val="004C430F"/>
    <w:rsid w:val="004C480F"/>
    <w:rsid w:val="004C5223"/>
    <w:rsid w:val="004C5767"/>
    <w:rsid w:val="004C5AF3"/>
    <w:rsid w:val="004C5B22"/>
    <w:rsid w:val="004C5B5A"/>
    <w:rsid w:val="004C5FB0"/>
    <w:rsid w:val="004C6B2A"/>
    <w:rsid w:val="004C7134"/>
    <w:rsid w:val="004C7A36"/>
    <w:rsid w:val="004C7FEE"/>
    <w:rsid w:val="004C7FFA"/>
    <w:rsid w:val="004D17C0"/>
    <w:rsid w:val="004D1962"/>
    <w:rsid w:val="004D19EE"/>
    <w:rsid w:val="004D2C19"/>
    <w:rsid w:val="004D45FA"/>
    <w:rsid w:val="004D4BA0"/>
    <w:rsid w:val="004D4D66"/>
    <w:rsid w:val="004D4F07"/>
    <w:rsid w:val="004D536C"/>
    <w:rsid w:val="004D56A7"/>
    <w:rsid w:val="004D6DEE"/>
    <w:rsid w:val="004E0D46"/>
    <w:rsid w:val="004E1711"/>
    <w:rsid w:val="004E1E54"/>
    <w:rsid w:val="004E2582"/>
    <w:rsid w:val="004E31D1"/>
    <w:rsid w:val="004E4683"/>
    <w:rsid w:val="004E54AE"/>
    <w:rsid w:val="004E5D19"/>
    <w:rsid w:val="004E60BD"/>
    <w:rsid w:val="004E79B1"/>
    <w:rsid w:val="004F06E7"/>
    <w:rsid w:val="004F165E"/>
    <w:rsid w:val="004F1C24"/>
    <w:rsid w:val="004F2AD5"/>
    <w:rsid w:val="004F2C05"/>
    <w:rsid w:val="004F2C93"/>
    <w:rsid w:val="004F3CE8"/>
    <w:rsid w:val="004F3FBE"/>
    <w:rsid w:val="004F49E8"/>
    <w:rsid w:val="004F4C6E"/>
    <w:rsid w:val="004F51D5"/>
    <w:rsid w:val="004F5A9B"/>
    <w:rsid w:val="00501BF1"/>
    <w:rsid w:val="00501FE0"/>
    <w:rsid w:val="00503C66"/>
    <w:rsid w:val="00504994"/>
    <w:rsid w:val="00505082"/>
    <w:rsid w:val="00506E2E"/>
    <w:rsid w:val="005073DC"/>
    <w:rsid w:val="005074D5"/>
    <w:rsid w:val="00510618"/>
    <w:rsid w:val="00510B17"/>
    <w:rsid w:val="0051105A"/>
    <w:rsid w:val="00511373"/>
    <w:rsid w:val="00511BD6"/>
    <w:rsid w:val="00511E0E"/>
    <w:rsid w:val="005129D4"/>
    <w:rsid w:val="00512A59"/>
    <w:rsid w:val="005135E2"/>
    <w:rsid w:val="00513C8B"/>
    <w:rsid w:val="0051444D"/>
    <w:rsid w:val="00515B4D"/>
    <w:rsid w:val="00516BDA"/>
    <w:rsid w:val="0051715D"/>
    <w:rsid w:val="00517AD6"/>
    <w:rsid w:val="005212E4"/>
    <w:rsid w:val="0052206F"/>
    <w:rsid w:val="00522BC2"/>
    <w:rsid w:val="005231EE"/>
    <w:rsid w:val="0052534C"/>
    <w:rsid w:val="00525450"/>
    <w:rsid w:val="00525E99"/>
    <w:rsid w:val="00526497"/>
    <w:rsid w:val="00526DD3"/>
    <w:rsid w:val="00526E30"/>
    <w:rsid w:val="0052700A"/>
    <w:rsid w:val="005277EA"/>
    <w:rsid w:val="0053096C"/>
    <w:rsid w:val="00530E23"/>
    <w:rsid w:val="00531659"/>
    <w:rsid w:val="005324DD"/>
    <w:rsid w:val="005326BF"/>
    <w:rsid w:val="005326EF"/>
    <w:rsid w:val="005327E8"/>
    <w:rsid w:val="00533889"/>
    <w:rsid w:val="0053534F"/>
    <w:rsid w:val="00535BB3"/>
    <w:rsid w:val="00537ADB"/>
    <w:rsid w:val="005412E1"/>
    <w:rsid w:val="00543134"/>
    <w:rsid w:val="0054318A"/>
    <w:rsid w:val="00543CE3"/>
    <w:rsid w:val="00544B37"/>
    <w:rsid w:val="00544C1D"/>
    <w:rsid w:val="00545FAE"/>
    <w:rsid w:val="00546502"/>
    <w:rsid w:val="00546F63"/>
    <w:rsid w:val="00547112"/>
    <w:rsid w:val="005476EF"/>
    <w:rsid w:val="005478E4"/>
    <w:rsid w:val="00547CE0"/>
    <w:rsid w:val="005517FF"/>
    <w:rsid w:val="00551877"/>
    <w:rsid w:val="00551C29"/>
    <w:rsid w:val="00553194"/>
    <w:rsid w:val="0055393D"/>
    <w:rsid w:val="0055410B"/>
    <w:rsid w:val="005542D1"/>
    <w:rsid w:val="00554960"/>
    <w:rsid w:val="005558B7"/>
    <w:rsid w:val="00555E31"/>
    <w:rsid w:val="00555F57"/>
    <w:rsid w:val="00555FC1"/>
    <w:rsid w:val="00556345"/>
    <w:rsid w:val="0055649E"/>
    <w:rsid w:val="00557264"/>
    <w:rsid w:val="00557311"/>
    <w:rsid w:val="00557829"/>
    <w:rsid w:val="005603F5"/>
    <w:rsid w:val="00560D0B"/>
    <w:rsid w:val="00561167"/>
    <w:rsid w:val="005617AF"/>
    <w:rsid w:val="00561A0A"/>
    <w:rsid w:val="00562061"/>
    <w:rsid w:val="005632FD"/>
    <w:rsid w:val="00563549"/>
    <w:rsid w:val="00564125"/>
    <w:rsid w:val="00565579"/>
    <w:rsid w:val="00565D7A"/>
    <w:rsid w:val="0056698B"/>
    <w:rsid w:val="00566CDA"/>
    <w:rsid w:val="00570397"/>
    <w:rsid w:val="0057067B"/>
    <w:rsid w:val="005707D0"/>
    <w:rsid w:val="0057096D"/>
    <w:rsid w:val="0057159D"/>
    <w:rsid w:val="0057166A"/>
    <w:rsid w:val="0057258C"/>
    <w:rsid w:val="00572CCA"/>
    <w:rsid w:val="00572E47"/>
    <w:rsid w:val="0057327C"/>
    <w:rsid w:val="00573807"/>
    <w:rsid w:val="005741E8"/>
    <w:rsid w:val="005765E4"/>
    <w:rsid w:val="0057671C"/>
    <w:rsid w:val="005768EE"/>
    <w:rsid w:val="00576B0A"/>
    <w:rsid w:val="00576DAF"/>
    <w:rsid w:val="00576E29"/>
    <w:rsid w:val="0057704E"/>
    <w:rsid w:val="0057767F"/>
    <w:rsid w:val="00580202"/>
    <w:rsid w:val="005812F9"/>
    <w:rsid w:val="0058240B"/>
    <w:rsid w:val="0058256A"/>
    <w:rsid w:val="00582CFC"/>
    <w:rsid w:val="005831DA"/>
    <w:rsid w:val="005852D5"/>
    <w:rsid w:val="0058595C"/>
    <w:rsid w:val="00585B06"/>
    <w:rsid w:val="005869CE"/>
    <w:rsid w:val="00587FBF"/>
    <w:rsid w:val="00590662"/>
    <w:rsid w:val="00591B19"/>
    <w:rsid w:val="00592679"/>
    <w:rsid w:val="0059333E"/>
    <w:rsid w:val="00593CA6"/>
    <w:rsid w:val="00594334"/>
    <w:rsid w:val="00594A40"/>
    <w:rsid w:val="005958F2"/>
    <w:rsid w:val="00595B1F"/>
    <w:rsid w:val="00596C04"/>
    <w:rsid w:val="00596D63"/>
    <w:rsid w:val="0059778C"/>
    <w:rsid w:val="005A0829"/>
    <w:rsid w:val="005A09BB"/>
    <w:rsid w:val="005A0FC8"/>
    <w:rsid w:val="005A305A"/>
    <w:rsid w:val="005A37E0"/>
    <w:rsid w:val="005A3C14"/>
    <w:rsid w:val="005A4C64"/>
    <w:rsid w:val="005A5021"/>
    <w:rsid w:val="005A5497"/>
    <w:rsid w:val="005A62D3"/>
    <w:rsid w:val="005A6423"/>
    <w:rsid w:val="005A710E"/>
    <w:rsid w:val="005B03A6"/>
    <w:rsid w:val="005B104C"/>
    <w:rsid w:val="005B2827"/>
    <w:rsid w:val="005B2B38"/>
    <w:rsid w:val="005B2E10"/>
    <w:rsid w:val="005B31F7"/>
    <w:rsid w:val="005B35C1"/>
    <w:rsid w:val="005B3617"/>
    <w:rsid w:val="005B3B07"/>
    <w:rsid w:val="005B62EA"/>
    <w:rsid w:val="005B6577"/>
    <w:rsid w:val="005B69B3"/>
    <w:rsid w:val="005C05DB"/>
    <w:rsid w:val="005C0F59"/>
    <w:rsid w:val="005C1605"/>
    <w:rsid w:val="005C16A7"/>
    <w:rsid w:val="005C1B5F"/>
    <w:rsid w:val="005C1C69"/>
    <w:rsid w:val="005C203A"/>
    <w:rsid w:val="005C235C"/>
    <w:rsid w:val="005C2A41"/>
    <w:rsid w:val="005C433E"/>
    <w:rsid w:val="005C5494"/>
    <w:rsid w:val="005C640D"/>
    <w:rsid w:val="005C72BE"/>
    <w:rsid w:val="005C77B4"/>
    <w:rsid w:val="005C7ABE"/>
    <w:rsid w:val="005D00CA"/>
    <w:rsid w:val="005D5179"/>
    <w:rsid w:val="005D561A"/>
    <w:rsid w:val="005D60FF"/>
    <w:rsid w:val="005D660A"/>
    <w:rsid w:val="005D6C0F"/>
    <w:rsid w:val="005D7B41"/>
    <w:rsid w:val="005D7BD7"/>
    <w:rsid w:val="005E08FB"/>
    <w:rsid w:val="005E168A"/>
    <w:rsid w:val="005E18F9"/>
    <w:rsid w:val="005E3148"/>
    <w:rsid w:val="005E3F32"/>
    <w:rsid w:val="005E41EC"/>
    <w:rsid w:val="005E4210"/>
    <w:rsid w:val="005E49A6"/>
    <w:rsid w:val="005E5B4A"/>
    <w:rsid w:val="005E66AC"/>
    <w:rsid w:val="005E6A42"/>
    <w:rsid w:val="005E7B56"/>
    <w:rsid w:val="005E7C32"/>
    <w:rsid w:val="005F026B"/>
    <w:rsid w:val="005F03AE"/>
    <w:rsid w:val="005F18A6"/>
    <w:rsid w:val="005F20FC"/>
    <w:rsid w:val="005F2551"/>
    <w:rsid w:val="005F2AF4"/>
    <w:rsid w:val="005F2EEC"/>
    <w:rsid w:val="005F3885"/>
    <w:rsid w:val="005F39A5"/>
    <w:rsid w:val="005F42E1"/>
    <w:rsid w:val="005F4921"/>
    <w:rsid w:val="005F5A23"/>
    <w:rsid w:val="005F5C2B"/>
    <w:rsid w:val="005F5D9C"/>
    <w:rsid w:val="0060271E"/>
    <w:rsid w:val="00602E10"/>
    <w:rsid w:val="00603400"/>
    <w:rsid w:val="00603D5C"/>
    <w:rsid w:val="006048B5"/>
    <w:rsid w:val="00605113"/>
    <w:rsid w:val="0060588A"/>
    <w:rsid w:val="00605AEB"/>
    <w:rsid w:val="00607373"/>
    <w:rsid w:val="0060779C"/>
    <w:rsid w:val="006103BE"/>
    <w:rsid w:val="00610D0C"/>
    <w:rsid w:val="006127D1"/>
    <w:rsid w:val="0061363E"/>
    <w:rsid w:val="006141A3"/>
    <w:rsid w:val="0061527D"/>
    <w:rsid w:val="0061542D"/>
    <w:rsid w:val="00617820"/>
    <w:rsid w:val="00620144"/>
    <w:rsid w:val="006210B8"/>
    <w:rsid w:val="00621557"/>
    <w:rsid w:val="00621A78"/>
    <w:rsid w:val="00621A7E"/>
    <w:rsid w:val="00621ACD"/>
    <w:rsid w:val="00622AEF"/>
    <w:rsid w:val="0062352A"/>
    <w:rsid w:val="0062358C"/>
    <w:rsid w:val="00624B3C"/>
    <w:rsid w:val="0062686F"/>
    <w:rsid w:val="00627344"/>
    <w:rsid w:val="00627A06"/>
    <w:rsid w:val="00627C5F"/>
    <w:rsid w:val="006300E5"/>
    <w:rsid w:val="00630B5C"/>
    <w:rsid w:val="00631B08"/>
    <w:rsid w:val="00631EA6"/>
    <w:rsid w:val="0063272C"/>
    <w:rsid w:val="00632D50"/>
    <w:rsid w:val="0063313F"/>
    <w:rsid w:val="006336FC"/>
    <w:rsid w:val="006343CE"/>
    <w:rsid w:val="006344C2"/>
    <w:rsid w:val="00635315"/>
    <w:rsid w:val="00635CE8"/>
    <w:rsid w:val="0063716B"/>
    <w:rsid w:val="0063774B"/>
    <w:rsid w:val="00640F7A"/>
    <w:rsid w:val="00641192"/>
    <w:rsid w:val="006422FD"/>
    <w:rsid w:val="00642F61"/>
    <w:rsid w:val="00644B6C"/>
    <w:rsid w:val="006450AD"/>
    <w:rsid w:val="00646234"/>
    <w:rsid w:val="00646FF6"/>
    <w:rsid w:val="00647DDA"/>
    <w:rsid w:val="0065049F"/>
    <w:rsid w:val="00650D95"/>
    <w:rsid w:val="00651D2B"/>
    <w:rsid w:val="00651D36"/>
    <w:rsid w:val="00651E20"/>
    <w:rsid w:val="006553AB"/>
    <w:rsid w:val="00655E8A"/>
    <w:rsid w:val="0065672D"/>
    <w:rsid w:val="00656EF1"/>
    <w:rsid w:val="0065745F"/>
    <w:rsid w:val="00660817"/>
    <w:rsid w:val="00660C1F"/>
    <w:rsid w:val="006630C0"/>
    <w:rsid w:val="00663EF8"/>
    <w:rsid w:val="006641E4"/>
    <w:rsid w:val="00664DDB"/>
    <w:rsid w:val="00665777"/>
    <w:rsid w:val="00665BC3"/>
    <w:rsid w:val="00667A02"/>
    <w:rsid w:val="0067058D"/>
    <w:rsid w:val="0067079F"/>
    <w:rsid w:val="00670980"/>
    <w:rsid w:val="0067174F"/>
    <w:rsid w:val="006717EE"/>
    <w:rsid w:val="006720AE"/>
    <w:rsid w:val="00672917"/>
    <w:rsid w:val="00673E23"/>
    <w:rsid w:val="00673FEC"/>
    <w:rsid w:val="0067400A"/>
    <w:rsid w:val="006740A2"/>
    <w:rsid w:val="006744C8"/>
    <w:rsid w:val="00674E67"/>
    <w:rsid w:val="00675FAF"/>
    <w:rsid w:val="0067665B"/>
    <w:rsid w:val="0067673F"/>
    <w:rsid w:val="00676E3C"/>
    <w:rsid w:val="0068058C"/>
    <w:rsid w:val="00680976"/>
    <w:rsid w:val="00680E84"/>
    <w:rsid w:val="006813D4"/>
    <w:rsid w:val="00681C89"/>
    <w:rsid w:val="0068323B"/>
    <w:rsid w:val="00684A68"/>
    <w:rsid w:val="006854F7"/>
    <w:rsid w:val="006867F6"/>
    <w:rsid w:val="00687131"/>
    <w:rsid w:val="00690824"/>
    <w:rsid w:val="006909CE"/>
    <w:rsid w:val="00692C9B"/>
    <w:rsid w:val="00693568"/>
    <w:rsid w:val="00693F24"/>
    <w:rsid w:val="00694406"/>
    <w:rsid w:val="00694FF9"/>
    <w:rsid w:val="0069563C"/>
    <w:rsid w:val="0069687F"/>
    <w:rsid w:val="00696A6A"/>
    <w:rsid w:val="00696C70"/>
    <w:rsid w:val="006976AE"/>
    <w:rsid w:val="006A0197"/>
    <w:rsid w:val="006A1CE8"/>
    <w:rsid w:val="006A27B0"/>
    <w:rsid w:val="006A3CD8"/>
    <w:rsid w:val="006A3F0E"/>
    <w:rsid w:val="006A436F"/>
    <w:rsid w:val="006A4B31"/>
    <w:rsid w:val="006A4EE4"/>
    <w:rsid w:val="006A7338"/>
    <w:rsid w:val="006A740A"/>
    <w:rsid w:val="006A7BB6"/>
    <w:rsid w:val="006A7CE4"/>
    <w:rsid w:val="006B04CB"/>
    <w:rsid w:val="006B0D48"/>
    <w:rsid w:val="006B0F34"/>
    <w:rsid w:val="006B1292"/>
    <w:rsid w:val="006B176D"/>
    <w:rsid w:val="006B1B63"/>
    <w:rsid w:val="006B234D"/>
    <w:rsid w:val="006B39E9"/>
    <w:rsid w:val="006B46F2"/>
    <w:rsid w:val="006B5152"/>
    <w:rsid w:val="006B5BC7"/>
    <w:rsid w:val="006B5F7E"/>
    <w:rsid w:val="006B6604"/>
    <w:rsid w:val="006B71E3"/>
    <w:rsid w:val="006B73BD"/>
    <w:rsid w:val="006B7F60"/>
    <w:rsid w:val="006C0EE8"/>
    <w:rsid w:val="006C181F"/>
    <w:rsid w:val="006C1849"/>
    <w:rsid w:val="006C1B75"/>
    <w:rsid w:val="006C202E"/>
    <w:rsid w:val="006C2101"/>
    <w:rsid w:val="006C26D7"/>
    <w:rsid w:val="006C486E"/>
    <w:rsid w:val="006C5433"/>
    <w:rsid w:val="006C621B"/>
    <w:rsid w:val="006C6597"/>
    <w:rsid w:val="006C75D4"/>
    <w:rsid w:val="006C7877"/>
    <w:rsid w:val="006C7C6C"/>
    <w:rsid w:val="006D028D"/>
    <w:rsid w:val="006D058B"/>
    <w:rsid w:val="006D120C"/>
    <w:rsid w:val="006D1BD8"/>
    <w:rsid w:val="006D3BF3"/>
    <w:rsid w:val="006D3FA4"/>
    <w:rsid w:val="006D4566"/>
    <w:rsid w:val="006D50BD"/>
    <w:rsid w:val="006D53A0"/>
    <w:rsid w:val="006D5CCE"/>
    <w:rsid w:val="006D62C0"/>
    <w:rsid w:val="006D63CA"/>
    <w:rsid w:val="006E0122"/>
    <w:rsid w:val="006E074D"/>
    <w:rsid w:val="006E0BB4"/>
    <w:rsid w:val="006E1CA1"/>
    <w:rsid w:val="006E1EFC"/>
    <w:rsid w:val="006E2CB7"/>
    <w:rsid w:val="006E31EA"/>
    <w:rsid w:val="006E39B1"/>
    <w:rsid w:val="006E56BA"/>
    <w:rsid w:val="006E5A26"/>
    <w:rsid w:val="006E6494"/>
    <w:rsid w:val="006E77BC"/>
    <w:rsid w:val="006F0C57"/>
    <w:rsid w:val="006F1800"/>
    <w:rsid w:val="006F189D"/>
    <w:rsid w:val="006F2643"/>
    <w:rsid w:val="006F2E79"/>
    <w:rsid w:val="006F31E7"/>
    <w:rsid w:val="006F4911"/>
    <w:rsid w:val="006F500C"/>
    <w:rsid w:val="006F6740"/>
    <w:rsid w:val="007003FE"/>
    <w:rsid w:val="00700502"/>
    <w:rsid w:val="007008C8"/>
    <w:rsid w:val="00701DD1"/>
    <w:rsid w:val="00701F08"/>
    <w:rsid w:val="00702CB5"/>
    <w:rsid w:val="00703709"/>
    <w:rsid w:val="00703D2F"/>
    <w:rsid w:val="00704995"/>
    <w:rsid w:val="00704F1C"/>
    <w:rsid w:val="00706508"/>
    <w:rsid w:val="0070731E"/>
    <w:rsid w:val="00710571"/>
    <w:rsid w:val="007106CF"/>
    <w:rsid w:val="00710C82"/>
    <w:rsid w:val="007111CB"/>
    <w:rsid w:val="007111DF"/>
    <w:rsid w:val="00711D5E"/>
    <w:rsid w:val="007126D7"/>
    <w:rsid w:val="00712706"/>
    <w:rsid w:val="00712B8C"/>
    <w:rsid w:val="00714EF6"/>
    <w:rsid w:val="007152DF"/>
    <w:rsid w:val="00716CE1"/>
    <w:rsid w:val="007177CA"/>
    <w:rsid w:val="00717868"/>
    <w:rsid w:val="00717A77"/>
    <w:rsid w:val="00717FD5"/>
    <w:rsid w:val="007201E4"/>
    <w:rsid w:val="00720573"/>
    <w:rsid w:val="007207BB"/>
    <w:rsid w:val="007213F8"/>
    <w:rsid w:val="00722835"/>
    <w:rsid w:val="00722F83"/>
    <w:rsid w:val="007234C8"/>
    <w:rsid w:val="00723F60"/>
    <w:rsid w:val="00724377"/>
    <w:rsid w:val="0072505B"/>
    <w:rsid w:val="00726CF5"/>
    <w:rsid w:val="00727898"/>
    <w:rsid w:val="007279CD"/>
    <w:rsid w:val="007316EC"/>
    <w:rsid w:val="00732118"/>
    <w:rsid w:val="007336EF"/>
    <w:rsid w:val="00733DF4"/>
    <w:rsid w:val="0073435D"/>
    <w:rsid w:val="0073483A"/>
    <w:rsid w:val="00734A48"/>
    <w:rsid w:val="007371F0"/>
    <w:rsid w:val="00737235"/>
    <w:rsid w:val="0073730F"/>
    <w:rsid w:val="00737A18"/>
    <w:rsid w:val="00737B34"/>
    <w:rsid w:val="00737F4B"/>
    <w:rsid w:val="007409D0"/>
    <w:rsid w:val="00741431"/>
    <w:rsid w:val="0074204B"/>
    <w:rsid w:val="00742122"/>
    <w:rsid w:val="00742978"/>
    <w:rsid w:val="0074342F"/>
    <w:rsid w:val="00743F32"/>
    <w:rsid w:val="00744CEC"/>
    <w:rsid w:val="00744F40"/>
    <w:rsid w:val="00745130"/>
    <w:rsid w:val="007454F7"/>
    <w:rsid w:val="007465A9"/>
    <w:rsid w:val="007467A3"/>
    <w:rsid w:val="00746FDF"/>
    <w:rsid w:val="007471F8"/>
    <w:rsid w:val="00747640"/>
    <w:rsid w:val="0075033D"/>
    <w:rsid w:val="007509BE"/>
    <w:rsid w:val="0075111C"/>
    <w:rsid w:val="0075164A"/>
    <w:rsid w:val="00751B8E"/>
    <w:rsid w:val="00751D2C"/>
    <w:rsid w:val="007528C6"/>
    <w:rsid w:val="00752BA9"/>
    <w:rsid w:val="00753AC2"/>
    <w:rsid w:val="00753CAB"/>
    <w:rsid w:val="00753FAA"/>
    <w:rsid w:val="00754161"/>
    <w:rsid w:val="007547B9"/>
    <w:rsid w:val="00754F2E"/>
    <w:rsid w:val="00755BF3"/>
    <w:rsid w:val="00755D43"/>
    <w:rsid w:val="007574F0"/>
    <w:rsid w:val="00757D09"/>
    <w:rsid w:val="00760266"/>
    <w:rsid w:val="00760364"/>
    <w:rsid w:val="00761E68"/>
    <w:rsid w:val="007624BA"/>
    <w:rsid w:val="00764057"/>
    <w:rsid w:val="00764121"/>
    <w:rsid w:val="007641D1"/>
    <w:rsid w:val="00764264"/>
    <w:rsid w:val="007668F6"/>
    <w:rsid w:val="00766C5E"/>
    <w:rsid w:val="0076749A"/>
    <w:rsid w:val="007675A5"/>
    <w:rsid w:val="00770C0B"/>
    <w:rsid w:val="00770D5B"/>
    <w:rsid w:val="00770EB5"/>
    <w:rsid w:val="00771465"/>
    <w:rsid w:val="00772AE8"/>
    <w:rsid w:val="00772F61"/>
    <w:rsid w:val="0077325B"/>
    <w:rsid w:val="00773327"/>
    <w:rsid w:val="00773A05"/>
    <w:rsid w:val="00776BB1"/>
    <w:rsid w:val="007778F8"/>
    <w:rsid w:val="00777FC7"/>
    <w:rsid w:val="0078050C"/>
    <w:rsid w:val="00780819"/>
    <w:rsid w:val="00780E3B"/>
    <w:rsid w:val="00781B81"/>
    <w:rsid w:val="00782046"/>
    <w:rsid w:val="00784104"/>
    <w:rsid w:val="00784744"/>
    <w:rsid w:val="00784F32"/>
    <w:rsid w:val="007859E0"/>
    <w:rsid w:val="00785C95"/>
    <w:rsid w:val="00785FBD"/>
    <w:rsid w:val="00786176"/>
    <w:rsid w:val="007864A0"/>
    <w:rsid w:val="00786825"/>
    <w:rsid w:val="00786D71"/>
    <w:rsid w:val="00786EBD"/>
    <w:rsid w:val="00787C3E"/>
    <w:rsid w:val="00787EB6"/>
    <w:rsid w:val="007907B2"/>
    <w:rsid w:val="0079125B"/>
    <w:rsid w:val="007915FB"/>
    <w:rsid w:val="00791CB7"/>
    <w:rsid w:val="00791DF5"/>
    <w:rsid w:val="007928DF"/>
    <w:rsid w:val="00793ABC"/>
    <w:rsid w:val="00794FCD"/>
    <w:rsid w:val="00795456"/>
    <w:rsid w:val="00796168"/>
    <w:rsid w:val="007966D2"/>
    <w:rsid w:val="00797E5B"/>
    <w:rsid w:val="007A041D"/>
    <w:rsid w:val="007A07E9"/>
    <w:rsid w:val="007A3974"/>
    <w:rsid w:val="007A3F15"/>
    <w:rsid w:val="007A424A"/>
    <w:rsid w:val="007A431C"/>
    <w:rsid w:val="007A452D"/>
    <w:rsid w:val="007A4C7E"/>
    <w:rsid w:val="007A55F1"/>
    <w:rsid w:val="007A634D"/>
    <w:rsid w:val="007A63C6"/>
    <w:rsid w:val="007A6723"/>
    <w:rsid w:val="007B0B6D"/>
    <w:rsid w:val="007B0C7D"/>
    <w:rsid w:val="007B160E"/>
    <w:rsid w:val="007B2AD2"/>
    <w:rsid w:val="007B3348"/>
    <w:rsid w:val="007B5406"/>
    <w:rsid w:val="007B5D53"/>
    <w:rsid w:val="007B5E2F"/>
    <w:rsid w:val="007B6340"/>
    <w:rsid w:val="007B6896"/>
    <w:rsid w:val="007B6F51"/>
    <w:rsid w:val="007B7877"/>
    <w:rsid w:val="007C0F80"/>
    <w:rsid w:val="007C23B9"/>
    <w:rsid w:val="007C4245"/>
    <w:rsid w:val="007C42FD"/>
    <w:rsid w:val="007C4B03"/>
    <w:rsid w:val="007C53D2"/>
    <w:rsid w:val="007C6867"/>
    <w:rsid w:val="007C7797"/>
    <w:rsid w:val="007C7874"/>
    <w:rsid w:val="007C7981"/>
    <w:rsid w:val="007D18D9"/>
    <w:rsid w:val="007D1E45"/>
    <w:rsid w:val="007D334B"/>
    <w:rsid w:val="007D366D"/>
    <w:rsid w:val="007D3AEB"/>
    <w:rsid w:val="007D42C4"/>
    <w:rsid w:val="007D461F"/>
    <w:rsid w:val="007D547A"/>
    <w:rsid w:val="007D5C1A"/>
    <w:rsid w:val="007D5D0A"/>
    <w:rsid w:val="007D640A"/>
    <w:rsid w:val="007D6446"/>
    <w:rsid w:val="007D6474"/>
    <w:rsid w:val="007D6B17"/>
    <w:rsid w:val="007D7443"/>
    <w:rsid w:val="007D7606"/>
    <w:rsid w:val="007E0704"/>
    <w:rsid w:val="007E0C3C"/>
    <w:rsid w:val="007E13D5"/>
    <w:rsid w:val="007E19D0"/>
    <w:rsid w:val="007E379E"/>
    <w:rsid w:val="007E484F"/>
    <w:rsid w:val="007E5BCD"/>
    <w:rsid w:val="007E6169"/>
    <w:rsid w:val="007E619A"/>
    <w:rsid w:val="007E7602"/>
    <w:rsid w:val="007F09BF"/>
    <w:rsid w:val="007F0B1C"/>
    <w:rsid w:val="007F18EF"/>
    <w:rsid w:val="007F2BAB"/>
    <w:rsid w:val="007F2C9F"/>
    <w:rsid w:val="007F2E89"/>
    <w:rsid w:val="007F2ED3"/>
    <w:rsid w:val="007F4681"/>
    <w:rsid w:val="007F496C"/>
    <w:rsid w:val="007F5EE4"/>
    <w:rsid w:val="007F64C4"/>
    <w:rsid w:val="007F6F33"/>
    <w:rsid w:val="007F6FD8"/>
    <w:rsid w:val="007F77A0"/>
    <w:rsid w:val="007F77C4"/>
    <w:rsid w:val="007F7EBD"/>
    <w:rsid w:val="00800C49"/>
    <w:rsid w:val="0080195C"/>
    <w:rsid w:val="00801B49"/>
    <w:rsid w:val="00801FAC"/>
    <w:rsid w:val="00803744"/>
    <w:rsid w:val="00803901"/>
    <w:rsid w:val="008047D6"/>
    <w:rsid w:val="008048DC"/>
    <w:rsid w:val="00804B66"/>
    <w:rsid w:val="0080537A"/>
    <w:rsid w:val="0080560E"/>
    <w:rsid w:val="00805700"/>
    <w:rsid w:val="00807D21"/>
    <w:rsid w:val="00807DF2"/>
    <w:rsid w:val="00810981"/>
    <w:rsid w:val="008116BA"/>
    <w:rsid w:val="008120AB"/>
    <w:rsid w:val="0081266C"/>
    <w:rsid w:val="00812AD9"/>
    <w:rsid w:val="00813BF0"/>
    <w:rsid w:val="00813F2F"/>
    <w:rsid w:val="008145D6"/>
    <w:rsid w:val="00815E22"/>
    <w:rsid w:val="00816305"/>
    <w:rsid w:val="0081685B"/>
    <w:rsid w:val="008168AD"/>
    <w:rsid w:val="00816FAA"/>
    <w:rsid w:val="00817497"/>
    <w:rsid w:val="00817C22"/>
    <w:rsid w:val="00817C6A"/>
    <w:rsid w:val="00817E99"/>
    <w:rsid w:val="008206E4"/>
    <w:rsid w:val="0082091C"/>
    <w:rsid w:val="008210CA"/>
    <w:rsid w:val="008233F2"/>
    <w:rsid w:val="00823ABF"/>
    <w:rsid w:val="00823B80"/>
    <w:rsid w:val="00823DC9"/>
    <w:rsid w:val="00823FA2"/>
    <w:rsid w:val="00824AD4"/>
    <w:rsid w:val="00825771"/>
    <w:rsid w:val="0082590A"/>
    <w:rsid w:val="008259B5"/>
    <w:rsid w:val="00826C7A"/>
    <w:rsid w:val="00827D9F"/>
    <w:rsid w:val="00827F39"/>
    <w:rsid w:val="008306C1"/>
    <w:rsid w:val="008307E6"/>
    <w:rsid w:val="00831591"/>
    <w:rsid w:val="00832BB9"/>
    <w:rsid w:val="00832C9C"/>
    <w:rsid w:val="00832FE7"/>
    <w:rsid w:val="008330A3"/>
    <w:rsid w:val="0083564E"/>
    <w:rsid w:val="008356E6"/>
    <w:rsid w:val="00835A9F"/>
    <w:rsid w:val="00835D93"/>
    <w:rsid w:val="0083748F"/>
    <w:rsid w:val="008408F1"/>
    <w:rsid w:val="00841566"/>
    <w:rsid w:val="008419E1"/>
    <w:rsid w:val="00841B10"/>
    <w:rsid w:val="00841C87"/>
    <w:rsid w:val="008423F6"/>
    <w:rsid w:val="00842E9E"/>
    <w:rsid w:val="00843D66"/>
    <w:rsid w:val="00844186"/>
    <w:rsid w:val="00844782"/>
    <w:rsid w:val="00844C17"/>
    <w:rsid w:val="008502AB"/>
    <w:rsid w:val="0085041D"/>
    <w:rsid w:val="008504C2"/>
    <w:rsid w:val="00850664"/>
    <w:rsid w:val="00851C46"/>
    <w:rsid w:val="00851FAC"/>
    <w:rsid w:val="00853466"/>
    <w:rsid w:val="00853A8C"/>
    <w:rsid w:val="00856AF0"/>
    <w:rsid w:val="008605EB"/>
    <w:rsid w:val="00860633"/>
    <w:rsid w:val="00860EB3"/>
    <w:rsid w:val="00861C93"/>
    <w:rsid w:val="00862912"/>
    <w:rsid w:val="00862A3F"/>
    <w:rsid w:val="008630B5"/>
    <w:rsid w:val="00863992"/>
    <w:rsid w:val="00864716"/>
    <w:rsid w:val="00867E9C"/>
    <w:rsid w:val="00870C2E"/>
    <w:rsid w:val="00870C9A"/>
    <w:rsid w:val="00870DAA"/>
    <w:rsid w:val="008718B4"/>
    <w:rsid w:val="0087271C"/>
    <w:rsid w:val="00873262"/>
    <w:rsid w:val="00873362"/>
    <w:rsid w:val="008738DA"/>
    <w:rsid w:val="00873E15"/>
    <w:rsid w:val="00875BB4"/>
    <w:rsid w:val="00875C89"/>
    <w:rsid w:val="00875E24"/>
    <w:rsid w:val="008766F4"/>
    <w:rsid w:val="008806E7"/>
    <w:rsid w:val="00881B78"/>
    <w:rsid w:val="008825A4"/>
    <w:rsid w:val="008845A2"/>
    <w:rsid w:val="008847B5"/>
    <w:rsid w:val="008847BC"/>
    <w:rsid w:val="008850E2"/>
    <w:rsid w:val="00890D46"/>
    <w:rsid w:val="00890D61"/>
    <w:rsid w:val="00892B45"/>
    <w:rsid w:val="008932A6"/>
    <w:rsid w:val="008934E9"/>
    <w:rsid w:val="008939C0"/>
    <w:rsid w:val="008A0E66"/>
    <w:rsid w:val="008A1166"/>
    <w:rsid w:val="008A12BF"/>
    <w:rsid w:val="008A35E3"/>
    <w:rsid w:val="008A4D24"/>
    <w:rsid w:val="008A5786"/>
    <w:rsid w:val="008A5BD7"/>
    <w:rsid w:val="008A7931"/>
    <w:rsid w:val="008A79B4"/>
    <w:rsid w:val="008A7EF3"/>
    <w:rsid w:val="008B00D4"/>
    <w:rsid w:val="008B04BF"/>
    <w:rsid w:val="008B0F3C"/>
    <w:rsid w:val="008B15B5"/>
    <w:rsid w:val="008B36ED"/>
    <w:rsid w:val="008B3802"/>
    <w:rsid w:val="008B4097"/>
    <w:rsid w:val="008B63BC"/>
    <w:rsid w:val="008B63E8"/>
    <w:rsid w:val="008B6AB5"/>
    <w:rsid w:val="008B71C6"/>
    <w:rsid w:val="008C03D3"/>
    <w:rsid w:val="008C07F0"/>
    <w:rsid w:val="008C0930"/>
    <w:rsid w:val="008C2804"/>
    <w:rsid w:val="008C3720"/>
    <w:rsid w:val="008C3759"/>
    <w:rsid w:val="008C3D0C"/>
    <w:rsid w:val="008C41D2"/>
    <w:rsid w:val="008C4C90"/>
    <w:rsid w:val="008C4CFD"/>
    <w:rsid w:val="008C6E36"/>
    <w:rsid w:val="008D0D53"/>
    <w:rsid w:val="008D0E59"/>
    <w:rsid w:val="008D1D33"/>
    <w:rsid w:val="008D1ED8"/>
    <w:rsid w:val="008D32CC"/>
    <w:rsid w:val="008D3ABD"/>
    <w:rsid w:val="008D3F7C"/>
    <w:rsid w:val="008D5BBE"/>
    <w:rsid w:val="008D629F"/>
    <w:rsid w:val="008D6CA2"/>
    <w:rsid w:val="008D6E21"/>
    <w:rsid w:val="008E0093"/>
    <w:rsid w:val="008E1645"/>
    <w:rsid w:val="008E17F9"/>
    <w:rsid w:val="008E36BD"/>
    <w:rsid w:val="008E42AE"/>
    <w:rsid w:val="008E4E6B"/>
    <w:rsid w:val="008E5F19"/>
    <w:rsid w:val="008F00EF"/>
    <w:rsid w:val="008F0DCF"/>
    <w:rsid w:val="008F1087"/>
    <w:rsid w:val="008F19DB"/>
    <w:rsid w:val="008F2B7A"/>
    <w:rsid w:val="008F5D9D"/>
    <w:rsid w:val="008F5F5D"/>
    <w:rsid w:val="008F6FA5"/>
    <w:rsid w:val="008F7097"/>
    <w:rsid w:val="008F797C"/>
    <w:rsid w:val="00900381"/>
    <w:rsid w:val="009017BE"/>
    <w:rsid w:val="00901E57"/>
    <w:rsid w:val="0090391A"/>
    <w:rsid w:val="00903BA4"/>
    <w:rsid w:val="00905BF4"/>
    <w:rsid w:val="00906433"/>
    <w:rsid w:val="00906901"/>
    <w:rsid w:val="0090717C"/>
    <w:rsid w:val="00907C1C"/>
    <w:rsid w:val="00910371"/>
    <w:rsid w:val="00911280"/>
    <w:rsid w:val="00912107"/>
    <w:rsid w:val="00912289"/>
    <w:rsid w:val="00912A7F"/>
    <w:rsid w:val="00912ACC"/>
    <w:rsid w:val="00913C94"/>
    <w:rsid w:val="00914674"/>
    <w:rsid w:val="00915695"/>
    <w:rsid w:val="00915991"/>
    <w:rsid w:val="00915A00"/>
    <w:rsid w:val="00916187"/>
    <w:rsid w:val="00920507"/>
    <w:rsid w:val="00920C44"/>
    <w:rsid w:val="00920D0B"/>
    <w:rsid w:val="0092245A"/>
    <w:rsid w:val="00922863"/>
    <w:rsid w:val="009230C6"/>
    <w:rsid w:val="00923F0C"/>
    <w:rsid w:val="00924CCA"/>
    <w:rsid w:val="009255EE"/>
    <w:rsid w:val="00925763"/>
    <w:rsid w:val="00925DAB"/>
    <w:rsid w:val="00926590"/>
    <w:rsid w:val="00926FC2"/>
    <w:rsid w:val="0092717A"/>
    <w:rsid w:val="009277E3"/>
    <w:rsid w:val="00930CB3"/>
    <w:rsid w:val="00931522"/>
    <w:rsid w:val="0093289F"/>
    <w:rsid w:val="00932B62"/>
    <w:rsid w:val="00933451"/>
    <w:rsid w:val="00933AFC"/>
    <w:rsid w:val="00933CAF"/>
    <w:rsid w:val="009345B6"/>
    <w:rsid w:val="00934906"/>
    <w:rsid w:val="0093560E"/>
    <w:rsid w:val="009357EB"/>
    <w:rsid w:val="00935B07"/>
    <w:rsid w:val="009369F8"/>
    <w:rsid w:val="00936FB6"/>
    <w:rsid w:val="0093747A"/>
    <w:rsid w:val="009374B3"/>
    <w:rsid w:val="00937A39"/>
    <w:rsid w:val="00937AE9"/>
    <w:rsid w:val="009402F5"/>
    <w:rsid w:val="0094314E"/>
    <w:rsid w:val="0094419E"/>
    <w:rsid w:val="00944457"/>
    <w:rsid w:val="009444D7"/>
    <w:rsid w:val="009455A9"/>
    <w:rsid w:val="0094566F"/>
    <w:rsid w:val="00945EAA"/>
    <w:rsid w:val="009468B3"/>
    <w:rsid w:val="00946AEC"/>
    <w:rsid w:val="009472B6"/>
    <w:rsid w:val="00947383"/>
    <w:rsid w:val="00950050"/>
    <w:rsid w:val="00950641"/>
    <w:rsid w:val="00950806"/>
    <w:rsid w:val="00950832"/>
    <w:rsid w:val="009509A5"/>
    <w:rsid w:val="00950AA7"/>
    <w:rsid w:val="00951C8F"/>
    <w:rsid w:val="00951DF1"/>
    <w:rsid w:val="0095225E"/>
    <w:rsid w:val="009523A7"/>
    <w:rsid w:val="009527C0"/>
    <w:rsid w:val="00954641"/>
    <w:rsid w:val="009547FF"/>
    <w:rsid w:val="009561D3"/>
    <w:rsid w:val="009564DD"/>
    <w:rsid w:val="00956B8E"/>
    <w:rsid w:val="009573A5"/>
    <w:rsid w:val="0095744A"/>
    <w:rsid w:val="00957548"/>
    <w:rsid w:val="00957D33"/>
    <w:rsid w:val="00960C20"/>
    <w:rsid w:val="00960C29"/>
    <w:rsid w:val="0096129E"/>
    <w:rsid w:val="009613EA"/>
    <w:rsid w:val="00961CF1"/>
    <w:rsid w:val="009621EC"/>
    <w:rsid w:val="00962462"/>
    <w:rsid w:val="009625AB"/>
    <w:rsid w:val="00962604"/>
    <w:rsid w:val="009635FF"/>
    <w:rsid w:val="009637D0"/>
    <w:rsid w:val="009649FB"/>
    <w:rsid w:val="00964CAC"/>
    <w:rsid w:val="00964D57"/>
    <w:rsid w:val="00964FB0"/>
    <w:rsid w:val="009653DA"/>
    <w:rsid w:val="00965D9F"/>
    <w:rsid w:val="0096610C"/>
    <w:rsid w:val="0096704E"/>
    <w:rsid w:val="00967AD1"/>
    <w:rsid w:val="00967B6C"/>
    <w:rsid w:val="00971694"/>
    <w:rsid w:val="00971A9A"/>
    <w:rsid w:val="00971AF5"/>
    <w:rsid w:val="00972C97"/>
    <w:rsid w:val="00972E8D"/>
    <w:rsid w:val="00973BAC"/>
    <w:rsid w:val="00974218"/>
    <w:rsid w:val="009760D1"/>
    <w:rsid w:val="00976F6F"/>
    <w:rsid w:val="009776D0"/>
    <w:rsid w:val="009778D3"/>
    <w:rsid w:val="00980672"/>
    <w:rsid w:val="0098073C"/>
    <w:rsid w:val="009816C3"/>
    <w:rsid w:val="00981C0C"/>
    <w:rsid w:val="009833F0"/>
    <w:rsid w:val="009839E5"/>
    <w:rsid w:val="00983EFF"/>
    <w:rsid w:val="00984ABB"/>
    <w:rsid w:val="00984ADC"/>
    <w:rsid w:val="00984E0B"/>
    <w:rsid w:val="0098534A"/>
    <w:rsid w:val="00985E10"/>
    <w:rsid w:val="00985EB0"/>
    <w:rsid w:val="009863A4"/>
    <w:rsid w:val="00986A66"/>
    <w:rsid w:val="00987024"/>
    <w:rsid w:val="0098761C"/>
    <w:rsid w:val="00987F7A"/>
    <w:rsid w:val="00990670"/>
    <w:rsid w:val="00992B09"/>
    <w:rsid w:val="0099300C"/>
    <w:rsid w:val="00993A4D"/>
    <w:rsid w:val="009948A3"/>
    <w:rsid w:val="00995424"/>
    <w:rsid w:val="00995DCD"/>
    <w:rsid w:val="009963D1"/>
    <w:rsid w:val="009A12AF"/>
    <w:rsid w:val="009A1550"/>
    <w:rsid w:val="009A1DB5"/>
    <w:rsid w:val="009A2B28"/>
    <w:rsid w:val="009A2EFA"/>
    <w:rsid w:val="009A5522"/>
    <w:rsid w:val="009A57DC"/>
    <w:rsid w:val="009A62D5"/>
    <w:rsid w:val="009A6602"/>
    <w:rsid w:val="009A6A9F"/>
    <w:rsid w:val="009A7D0B"/>
    <w:rsid w:val="009B0DCC"/>
    <w:rsid w:val="009B1ADD"/>
    <w:rsid w:val="009B20EB"/>
    <w:rsid w:val="009B2408"/>
    <w:rsid w:val="009B2FD9"/>
    <w:rsid w:val="009B3254"/>
    <w:rsid w:val="009B36A7"/>
    <w:rsid w:val="009B5205"/>
    <w:rsid w:val="009B56E7"/>
    <w:rsid w:val="009B6C7A"/>
    <w:rsid w:val="009B78FA"/>
    <w:rsid w:val="009C1089"/>
    <w:rsid w:val="009C3465"/>
    <w:rsid w:val="009C38CC"/>
    <w:rsid w:val="009C44AA"/>
    <w:rsid w:val="009C4ECD"/>
    <w:rsid w:val="009C5684"/>
    <w:rsid w:val="009C62B3"/>
    <w:rsid w:val="009C67FF"/>
    <w:rsid w:val="009C6E45"/>
    <w:rsid w:val="009C71DF"/>
    <w:rsid w:val="009C7765"/>
    <w:rsid w:val="009D06B2"/>
    <w:rsid w:val="009D0EB7"/>
    <w:rsid w:val="009D1E1F"/>
    <w:rsid w:val="009D3CE5"/>
    <w:rsid w:val="009D5ACF"/>
    <w:rsid w:val="009D5B99"/>
    <w:rsid w:val="009D62D4"/>
    <w:rsid w:val="009D7AF8"/>
    <w:rsid w:val="009E1122"/>
    <w:rsid w:val="009E1227"/>
    <w:rsid w:val="009E1D31"/>
    <w:rsid w:val="009E2A2C"/>
    <w:rsid w:val="009E2B7D"/>
    <w:rsid w:val="009E30DC"/>
    <w:rsid w:val="009E374B"/>
    <w:rsid w:val="009E42CD"/>
    <w:rsid w:val="009E61DE"/>
    <w:rsid w:val="009E6491"/>
    <w:rsid w:val="009E6F74"/>
    <w:rsid w:val="009E733F"/>
    <w:rsid w:val="009F00F2"/>
    <w:rsid w:val="009F0695"/>
    <w:rsid w:val="009F0747"/>
    <w:rsid w:val="009F1605"/>
    <w:rsid w:val="009F162F"/>
    <w:rsid w:val="009F1876"/>
    <w:rsid w:val="009F1ACA"/>
    <w:rsid w:val="009F1C41"/>
    <w:rsid w:val="009F2B39"/>
    <w:rsid w:val="009F312B"/>
    <w:rsid w:val="009F5860"/>
    <w:rsid w:val="009F63D0"/>
    <w:rsid w:val="009F6E68"/>
    <w:rsid w:val="00A00BB3"/>
    <w:rsid w:val="00A00C3A"/>
    <w:rsid w:val="00A010E2"/>
    <w:rsid w:val="00A01763"/>
    <w:rsid w:val="00A01D02"/>
    <w:rsid w:val="00A02251"/>
    <w:rsid w:val="00A02598"/>
    <w:rsid w:val="00A02638"/>
    <w:rsid w:val="00A02822"/>
    <w:rsid w:val="00A03B2B"/>
    <w:rsid w:val="00A03E5C"/>
    <w:rsid w:val="00A0417E"/>
    <w:rsid w:val="00A042E5"/>
    <w:rsid w:val="00A04650"/>
    <w:rsid w:val="00A04BB4"/>
    <w:rsid w:val="00A057C3"/>
    <w:rsid w:val="00A05A79"/>
    <w:rsid w:val="00A06906"/>
    <w:rsid w:val="00A078ED"/>
    <w:rsid w:val="00A079F5"/>
    <w:rsid w:val="00A12105"/>
    <w:rsid w:val="00A12797"/>
    <w:rsid w:val="00A13BBD"/>
    <w:rsid w:val="00A14455"/>
    <w:rsid w:val="00A14F1A"/>
    <w:rsid w:val="00A150E6"/>
    <w:rsid w:val="00A165C4"/>
    <w:rsid w:val="00A16766"/>
    <w:rsid w:val="00A1773E"/>
    <w:rsid w:val="00A177EC"/>
    <w:rsid w:val="00A179B2"/>
    <w:rsid w:val="00A20953"/>
    <w:rsid w:val="00A212A9"/>
    <w:rsid w:val="00A213DA"/>
    <w:rsid w:val="00A21F35"/>
    <w:rsid w:val="00A2231B"/>
    <w:rsid w:val="00A2255B"/>
    <w:rsid w:val="00A22CF8"/>
    <w:rsid w:val="00A22EAE"/>
    <w:rsid w:val="00A23990"/>
    <w:rsid w:val="00A24D9C"/>
    <w:rsid w:val="00A25102"/>
    <w:rsid w:val="00A25E45"/>
    <w:rsid w:val="00A25E60"/>
    <w:rsid w:val="00A25FDA"/>
    <w:rsid w:val="00A26254"/>
    <w:rsid w:val="00A262F3"/>
    <w:rsid w:val="00A30741"/>
    <w:rsid w:val="00A322A9"/>
    <w:rsid w:val="00A32BBE"/>
    <w:rsid w:val="00A32BBF"/>
    <w:rsid w:val="00A32E08"/>
    <w:rsid w:val="00A33B9F"/>
    <w:rsid w:val="00A33FD9"/>
    <w:rsid w:val="00A34729"/>
    <w:rsid w:val="00A34F9A"/>
    <w:rsid w:val="00A35FAB"/>
    <w:rsid w:val="00A36330"/>
    <w:rsid w:val="00A364F9"/>
    <w:rsid w:val="00A36703"/>
    <w:rsid w:val="00A373FD"/>
    <w:rsid w:val="00A40C43"/>
    <w:rsid w:val="00A42232"/>
    <w:rsid w:val="00A42B10"/>
    <w:rsid w:val="00A43CFC"/>
    <w:rsid w:val="00A444EA"/>
    <w:rsid w:val="00A44EF0"/>
    <w:rsid w:val="00A45B03"/>
    <w:rsid w:val="00A45B47"/>
    <w:rsid w:val="00A47547"/>
    <w:rsid w:val="00A4754D"/>
    <w:rsid w:val="00A50834"/>
    <w:rsid w:val="00A51010"/>
    <w:rsid w:val="00A5282D"/>
    <w:rsid w:val="00A52B8F"/>
    <w:rsid w:val="00A533C0"/>
    <w:rsid w:val="00A543DB"/>
    <w:rsid w:val="00A556EF"/>
    <w:rsid w:val="00A56857"/>
    <w:rsid w:val="00A574A6"/>
    <w:rsid w:val="00A57F0B"/>
    <w:rsid w:val="00A6086C"/>
    <w:rsid w:val="00A608AB"/>
    <w:rsid w:val="00A63978"/>
    <w:rsid w:val="00A63A45"/>
    <w:rsid w:val="00A64917"/>
    <w:rsid w:val="00A65731"/>
    <w:rsid w:val="00A66506"/>
    <w:rsid w:val="00A67961"/>
    <w:rsid w:val="00A708C5"/>
    <w:rsid w:val="00A73187"/>
    <w:rsid w:val="00A73F66"/>
    <w:rsid w:val="00A75071"/>
    <w:rsid w:val="00A756D1"/>
    <w:rsid w:val="00A75A8D"/>
    <w:rsid w:val="00A775E2"/>
    <w:rsid w:val="00A8086B"/>
    <w:rsid w:val="00A81C7F"/>
    <w:rsid w:val="00A821C0"/>
    <w:rsid w:val="00A8233F"/>
    <w:rsid w:val="00A82B7C"/>
    <w:rsid w:val="00A82B89"/>
    <w:rsid w:val="00A82CBA"/>
    <w:rsid w:val="00A82E80"/>
    <w:rsid w:val="00A8313D"/>
    <w:rsid w:val="00A87167"/>
    <w:rsid w:val="00A903F7"/>
    <w:rsid w:val="00A9070F"/>
    <w:rsid w:val="00A91590"/>
    <w:rsid w:val="00A92059"/>
    <w:rsid w:val="00A922B5"/>
    <w:rsid w:val="00A92DA8"/>
    <w:rsid w:val="00A94383"/>
    <w:rsid w:val="00A9467E"/>
    <w:rsid w:val="00A9502B"/>
    <w:rsid w:val="00A952FC"/>
    <w:rsid w:val="00A953B8"/>
    <w:rsid w:val="00A9566D"/>
    <w:rsid w:val="00A95FBD"/>
    <w:rsid w:val="00A96AE7"/>
    <w:rsid w:val="00A97436"/>
    <w:rsid w:val="00A97BFA"/>
    <w:rsid w:val="00A97E0C"/>
    <w:rsid w:val="00AA04F7"/>
    <w:rsid w:val="00AA27FA"/>
    <w:rsid w:val="00AA298B"/>
    <w:rsid w:val="00AA2F94"/>
    <w:rsid w:val="00AA3175"/>
    <w:rsid w:val="00AA4085"/>
    <w:rsid w:val="00AA64BE"/>
    <w:rsid w:val="00AA74CF"/>
    <w:rsid w:val="00AA7CA7"/>
    <w:rsid w:val="00AA7ECC"/>
    <w:rsid w:val="00AB1066"/>
    <w:rsid w:val="00AB14CA"/>
    <w:rsid w:val="00AB523E"/>
    <w:rsid w:val="00AB54D3"/>
    <w:rsid w:val="00AB7C9C"/>
    <w:rsid w:val="00AC0299"/>
    <w:rsid w:val="00AC195F"/>
    <w:rsid w:val="00AC1F2C"/>
    <w:rsid w:val="00AC2267"/>
    <w:rsid w:val="00AC3AC6"/>
    <w:rsid w:val="00AC4D9F"/>
    <w:rsid w:val="00AC51E5"/>
    <w:rsid w:val="00AC5EC7"/>
    <w:rsid w:val="00AC663D"/>
    <w:rsid w:val="00AC7D48"/>
    <w:rsid w:val="00AD04A0"/>
    <w:rsid w:val="00AD07AC"/>
    <w:rsid w:val="00AD2DF9"/>
    <w:rsid w:val="00AD32C5"/>
    <w:rsid w:val="00AD374E"/>
    <w:rsid w:val="00AD3CF8"/>
    <w:rsid w:val="00AD417A"/>
    <w:rsid w:val="00AD449B"/>
    <w:rsid w:val="00AD4586"/>
    <w:rsid w:val="00AD516A"/>
    <w:rsid w:val="00AD563F"/>
    <w:rsid w:val="00AD56A9"/>
    <w:rsid w:val="00AD5CED"/>
    <w:rsid w:val="00AD72A1"/>
    <w:rsid w:val="00AD7912"/>
    <w:rsid w:val="00AD7FDC"/>
    <w:rsid w:val="00AE04AF"/>
    <w:rsid w:val="00AE0EA5"/>
    <w:rsid w:val="00AE19A4"/>
    <w:rsid w:val="00AE1C63"/>
    <w:rsid w:val="00AE23E5"/>
    <w:rsid w:val="00AE242D"/>
    <w:rsid w:val="00AE35A0"/>
    <w:rsid w:val="00AE3692"/>
    <w:rsid w:val="00AE3B4E"/>
    <w:rsid w:val="00AE3D0F"/>
    <w:rsid w:val="00AE5570"/>
    <w:rsid w:val="00AE578C"/>
    <w:rsid w:val="00AE7BBC"/>
    <w:rsid w:val="00AF0AF0"/>
    <w:rsid w:val="00AF2157"/>
    <w:rsid w:val="00AF2D57"/>
    <w:rsid w:val="00AF47FE"/>
    <w:rsid w:val="00AF4814"/>
    <w:rsid w:val="00AF54DD"/>
    <w:rsid w:val="00AF6BCB"/>
    <w:rsid w:val="00AF7C6D"/>
    <w:rsid w:val="00B007DA"/>
    <w:rsid w:val="00B01907"/>
    <w:rsid w:val="00B01B84"/>
    <w:rsid w:val="00B03F61"/>
    <w:rsid w:val="00B0608F"/>
    <w:rsid w:val="00B0783B"/>
    <w:rsid w:val="00B1091C"/>
    <w:rsid w:val="00B10D52"/>
    <w:rsid w:val="00B110B0"/>
    <w:rsid w:val="00B11E4E"/>
    <w:rsid w:val="00B12332"/>
    <w:rsid w:val="00B124EF"/>
    <w:rsid w:val="00B13256"/>
    <w:rsid w:val="00B134C9"/>
    <w:rsid w:val="00B13FAE"/>
    <w:rsid w:val="00B14544"/>
    <w:rsid w:val="00B14E6A"/>
    <w:rsid w:val="00B1572C"/>
    <w:rsid w:val="00B15A1B"/>
    <w:rsid w:val="00B1623B"/>
    <w:rsid w:val="00B16514"/>
    <w:rsid w:val="00B166E2"/>
    <w:rsid w:val="00B178B1"/>
    <w:rsid w:val="00B20293"/>
    <w:rsid w:val="00B210AC"/>
    <w:rsid w:val="00B21174"/>
    <w:rsid w:val="00B21462"/>
    <w:rsid w:val="00B2156D"/>
    <w:rsid w:val="00B22356"/>
    <w:rsid w:val="00B2239F"/>
    <w:rsid w:val="00B2242D"/>
    <w:rsid w:val="00B2347B"/>
    <w:rsid w:val="00B2454C"/>
    <w:rsid w:val="00B2464C"/>
    <w:rsid w:val="00B2471A"/>
    <w:rsid w:val="00B24914"/>
    <w:rsid w:val="00B24982"/>
    <w:rsid w:val="00B258A4"/>
    <w:rsid w:val="00B25B47"/>
    <w:rsid w:val="00B27C5A"/>
    <w:rsid w:val="00B27D07"/>
    <w:rsid w:val="00B27DDD"/>
    <w:rsid w:val="00B300E6"/>
    <w:rsid w:val="00B31508"/>
    <w:rsid w:val="00B31736"/>
    <w:rsid w:val="00B31A3E"/>
    <w:rsid w:val="00B32082"/>
    <w:rsid w:val="00B3378F"/>
    <w:rsid w:val="00B33AE2"/>
    <w:rsid w:val="00B35841"/>
    <w:rsid w:val="00B369F1"/>
    <w:rsid w:val="00B36C2C"/>
    <w:rsid w:val="00B36FD2"/>
    <w:rsid w:val="00B379DB"/>
    <w:rsid w:val="00B37AFB"/>
    <w:rsid w:val="00B40885"/>
    <w:rsid w:val="00B4299C"/>
    <w:rsid w:val="00B4499D"/>
    <w:rsid w:val="00B4536A"/>
    <w:rsid w:val="00B455D6"/>
    <w:rsid w:val="00B467DB"/>
    <w:rsid w:val="00B477D1"/>
    <w:rsid w:val="00B47865"/>
    <w:rsid w:val="00B47918"/>
    <w:rsid w:val="00B512F7"/>
    <w:rsid w:val="00B51F46"/>
    <w:rsid w:val="00B53426"/>
    <w:rsid w:val="00B53A1C"/>
    <w:rsid w:val="00B5550C"/>
    <w:rsid w:val="00B55B45"/>
    <w:rsid w:val="00B56816"/>
    <w:rsid w:val="00B60593"/>
    <w:rsid w:val="00B60C11"/>
    <w:rsid w:val="00B62A59"/>
    <w:rsid w:val="00B631B2"/>
    <w:rsid w:val="00B654C1"/>
    <w:rsid w:val="00B65D9A"/>
    <w:rsid w:val="00B66249"/>
    <w:rsid w:val="00B6730F"/>
    <w:rsid w:val="00B67BB8"/>
    <w:rsid w:val="00B67F03"/>
    <w:rsid w:val="00B7163D"/>
    <w:rsid w:val="00B71AC1"/>
    <w:rsid w:val="00B724F0"/>
    <w:rsid w:val="00B72BF5"/>
    <w:rsid w:val="00B73015"/>
    <w:rsid w:val="00B73C23"/>
    <w:rsid w:val="00B745BB"/>
    <w:rsid w:val="00B75A26"/>
    <w:rsid w:val="00B75F2A"/>
    <w:rsid w:val="00B7724D"/>
    <w:rsid w:val="00B776F2"/>
    <w:rsid w:val="00B77A40"/>
    <w:rsid w:val="00B805D0"/>
    <w:rsid w:val="00B815AA"/>
    <w:rsid w:val="00B81CAA"/>
    <w:rsid w:val="00B820FD"/>
    <w:rsid w:val="00B83047"/>
    <w:rsid w:val="00B832DB"/>
    <w:rsid w:val="00B83484"/>
    <w:rsid w:val="00B84742"/>
    <w:rsid w:val="00B84E9E"/>
    <w:rsid w:val="00B854B2"/>
    <w:rsid w:val="00B85521"/>
    <w:rsid w:val="00B85BC4"/>
    <w:rsid w:val="00B867A7"/>
    <w:rsid w:val="00B86801"/>
    <w:rsid w:val="00B8755B"/>
    <w:rsid w:val="00B87972"/>
    <w:rsid w:val="00B90A13"/>
    <w:rsid w:val="00B91664"/>
    <w:rsid w:val="00B91DEC"/>
    <w:rsid w:val="00B9327E"/>
    <w:rsid w:val="00B93425"/>
    <w:rsid w:val="00B9342F"/>
    <w:rsid w:val="00B93A7D"/>
    <w:rsid w:val="00B9544F"/>
    <w:rsid w:val="00B954A2"/>
    <w:rsid w:val="00B95F1E"/>
    <w:rsid w:val="00B96657"/>
    <w:rsid w:val="00B96AEF"/>
    <w:rsid w:val="00B97A63"/>
    <w:rsid w:val="00BA01B3"/>
    <w:rsid w:val="00BA01BB"/>
    <w:rsid w:val="00BA0C7B"/>
    <w:rsid w:val="00BA1456"/>
    <w:rsid w:val="00BA1A2F"/>
    <w:rsid w:val="00BA2984"/>
    <w:rsid w:val="00BA30DD"/>
    <w:rsid w:val="00BA3185"/>
    <w:rsid w:val="00BA39F8"/>
    <w:rsid w:val="00BA4171"/>
    <w:rsid w:val="00BA4963"/>
    <w:rsid w:val="00BA4E90"/>
    <w:rsid w:val="00BA57F5"/>
    <w:rsid w:val="00BA7D27"/>
    <w:rsid w:val="00BB17E3"/>
    <w:rsid w:val="00BB1DCC"/>
    <w:rsid w:val="00BB28AE"/>
    <w:rsid w:val="00BB4C26"/>
    <w:rsid w:val="00BB4DD6"/>
    <w:rsid w:val="00BB70FE"/>
    <w:rsid w:val="00BB7447"/>
    <w:rsid w:val="00BB7820"/>
    <w:rsid w:val="00BB79D2"/>
    <w:rsid w:val="00BC21D1"/>
    <w:rsid w:val="00BC24FA"/>
    <w:rsid w:val="00BC2DED"/>
    <w:rsid w:val="00BC2E0A"/>
    <w:rsid w:val="00BC4CF9"/>
    <w:rsid w:val="00BC5D69"/>
    <w:rsid w:val="00BC622D"/>
    <w:rsid w:val="00BC752B"/>
    <w:rsid w:val="00BC7887"/>
    <w:rsid w:val="00BC7C94"/>
    <w:rsid w:val="00BD03D0"/>
    <w:rsid w:val="00BD21EC"/>
    <w:rsid w:val="00BD2614"/>
    <w:rsid w:val="00BD37BF"/>
    <w:rsid w:val="00BD38A9"/>
    <w:rsid w:val="00BD39CF"/>
    <w:rsid w:val="00BD3AC7"/>
    <w:rsid w:val="00BD3BBC"/>
    <w:rsid w:val="00BD6533"/>
    <w:rsid w:val="00BD6FC6"/>
    <w:rsid w:val="00BD7C2B"/>
    <w:rsid w:val="00BD7C2F"/>
    <w:rsid w:val="00BE1A29"/>
    <w:rsid w:val="00BE2390"/>
    <w:rsid w:val="00BE262D"/>
    <w:rsid w:val="00BE2AB3"/>
    <w:rsid w:val="00BE2F6E"/>
    <w:rsid w:val="00BE30A8"/>
    <w:rsid w:val="00BE3253"/>
    <w:rsid w:val="00BE32FD"/>
    <w:rsid w:val="00BE3484"/>
    <w:rsid w:val="00BE394D"/>
    <w:rsid w:val="00BE39E3"/>
    <w:rsid w:val="00BE3A30"/>
    <w:rsid w:val="00BE3B3A"/>
    <w:rsid w:val="00BE3E00"/>
    <w:rsid w:val="00BE5698"/>
    <w:rsid w:val="00BE6594"/>
    <w:rsid w:val="00BE6BA8"/>
    <w:rsid w:val="00BE7658"/>
    <w:rsid w:val="00BF0A7E"/>
    <w:rsid w:val="00BF20C3"/>
    <w:rsid w:val="00BF2323"/>
    <w:rsid w:val="00BF296A"/>
    <w:rsid w:val="00BF29C2"/>
    <w:rsid w:val="00BF3D88"/>
    <w:rsid w:val="00BF4BB3"/>
    <w:rsid w:val="00BF6A24"/>
    <w:rsid w:val="00BF6F82"/>
    <w:rsid w:val="00BF743E"/>
    <w:rsid w:val="00BF7618"/>
    <w:rsid w:val="00C00185"/>
    <w:rsid w:val="00C00FB0"/>
    <w:rsid w:val="00C01326"/>
    <w:rsid w:val="00C01F43"/>
    <w:rsid w:val="00C01FCD"/>
    <w:rsid w:val="00C02B0E"/>
    <w:rsid w:val="00C02EBA"/>
    <w:rsid w:val="00C0410D"/>
    <w:rsid w:val="00C04554"/>
    <w:rsid w:val="00C04A7D"/>
    <w:rsid w:val="00C04EFD"/>
    <w:rsid w:val="00C056FA"/>
    <w:rsid w:val="00C05DAC"/>
    <w:rsid w:val="00C06268"/>
    <w:rsid w:val="00C06993"/>
    <w:rsid w:val="00C071F0"/>
    <w:rsid w:val="00C10124"/>
    <w:rsid w:val="00C11554"/>
    <w:rsid w:val="00C11CF7"/>
    <w:rsid w:val="00C135A3"/>
    <w:rsid w:val="00C13B58"/>
    <w:rsid w:val="00C14061"/>
    <w:rsid w:val="00C14E00"/>
    <w:rsid w:val="00C15315"/>
    <w:rsid w:val="00C15410"/>
    <w:rsid w:val="00C15531"/>
    <w:rsid w:val="00C158A1"/>
    <w:rsid w:val="00C15B39"/>
    <w:rsid w:val="00C16FC4"/>
    <w:rsid w:val="00C1727B"/>
    <w:rsid w:val="00C20FBA"/>
    <w:rsid w:val="00C21A81"/>
    <w:rsid w:val="00C226B0"/>
    <w:rsid w:val="00C23762"/>
    <w:rsid w:val="00C23AF7"/>
    <w:rsid w:val="00C23B4B"/>
    <w:rsid w:val="00C24D7F"/>
    <w:rsid w:val="00C24F72"/>
    <w:rsid w:val="00C25E5A"/>
    <w:rsid w:val="00C26A78"/>
    <w:rsid w:val="00C27069"/>
    <w:rsid w:val="00C30D69"/>
    <w:rsid w:val="00C314D6"/>
    <w:rsid w:val="00C31EAD"/>
    <w:rsid w:val="00C320BD"/>
    <w:rsid w:val="00C32419"/>
    <w:rsid w:val="00C32E4E"/>
    <w:rsid w:val="00C34541"/>
    <w:rsid w:val="00C34818"/>
    <w:rsid w:val="00C35995"/>
    <w:rsid w:val="00C35AE3"/>
    <w:rsid w:val="00C36919"/>
    <w:rsid w:val="00C37179"/>
    <w:rsid w:val="00C373A4"/>
    <w:rsid w:val="00C37A9D"/>
    <w:rsid w:val="00C37B3B"/>
    <w:rsid w:val="00C4070E"/>
    <w:rsid w:val="00C40ABD"/>
    <w:rsid w:val="00C42601"/>
    <w:rsid w:val="00C43779"/>
    <w:rsid w:val="00C45603"/>
    <w:rsid w:val="00C45BA4"/>
    <w:rsid w:val="00C45C23"/>
    <w:rsid w:val="00C45F76"/>
    <w:rsid w:val="00C46E75"/>
    <w:rsid w:val="00C478E1"/>
    <w:rsid w:val="00C47A73"/>
    <w:rsid w:val="00C47B25"/>
    <w:rsid w:val="00C51858"/>
    <w:rsid w:val="00C51CF9"/>
    <w:rsid w:val="00C5212B"/>
    <w:rsid w:val="00C52565"/>
    <w:rsid w:val="00C52994"/>
    <w:rsid w:val="00C52A72"/>
    <w:rsid w:val="00C52B22"/>
    <w:rsid w:val="00C52FA6"/>
    <w:rsid w:val="00C54B2C"/>
    <w:rsid w:val="00C54C2F"/>
    <w:rsid w:val="00C54C8F"/>
    <w:rsid w:val="00C55202"/>
    <w:rsid w:val="00C57CCD"/>
    <w:rsid w:val="00C57F35"/>
    <w:rsid w:val="00C60C85"/>
    <w:rsid w:val="00C60DD3"/>
    <w:rsid w:val="00C610DD"/>
    <w:rsid w:val="00C611AF"/>
    <w:rsid w:val="00C61EFD"/>
    <w:rsid w:val="00C62B41"/>
    <w:rsid w:val="00C632F9"/>
    <w:rsid w:val="00C64B7F"/>
    <w:rsid w:val="00C6575B"/>
    <w:rsid w:val="00C6604C"/>
    <w:rsid w:val="00C703A2"/>
    <w:rsid w:val="00C708FD"/>
    <w:rsid w:val="00C71DEB"/>
    <w:rsid w:val="00C7285C"/>
    <w:rsid w:val="00C73419"/>
    <w:rsid w:val="00C73E52"/>
    <w:rsid w:val="00C7414B"/>
    <w:rsid w:val="00C7416F"/>
    <w:rsid w:val="00C743EF"/>
    <w:rsid w:val="00C74438"/>
    <w:rsid w:val="00C75E69"/>
    <w:rsid w:val="00C7619F"/>
    <w:rsid w:val="00C76725"/>
    <w:rsid w:val="00C76988"/>
    <w:rsid w:val="00C77E6E"/>
    <w:rsid w:val="00C801E2"/>
    <w:rsid w:val="00C80857"/>
    <w:rsid w:val="00C83D63"/>
    <w:rsid w:val="00C83E8C"/>
    <w:rsid w:val="00C84CAF"/>
    <w:rsid w:val="00C85281"/>
    <w:rsid w:val="00C8534A"/>
    <w:rsid w:val="00C8544D"/>
    <w:rsid w:val="00C8555C"/>
    <w:rsid w:val="00C85B33"/>
    <w:rsid w:val="00C86656"/>
    <w:rsid w:val="00C866AA"/>
    <w:rsid w:val="00C904E7"/>
    <w:rsid w:val="00C90DA3"/>
    <w:rsid w:val="00C926A0"/>
    <w:rsid w:val="00C93120"/>
    <w:rsid w:val="00C93300"/>
    <w:rsid w:val="00C93D49"/>
    <w:rsid w:val="00C95418"/>
    <w:rsid w:val="00C95DDD"/>
    <w:rsid w:val="00C97967"/>
    <w:rsid w:val="00CA18CC"/>
    <w:rsid w:val="00CA1D3E"/>
    <w:rsid w:val="00CA2711"/>
    <w:rsid w:val="00CA27AA"/>
    <w:rsid w:val="00CA3FC4"/>
    <w:rsid w:val="00CA515A"/>
    <w:rsid w:val="00CA5824"/>
    <w:rsid w:val="00CA61F3"/>
    <w:rsid w:val="00CA68AF"/>
    <w:rsid w:val="00CA6DE5"/>
    <w:rsid w:val="00CB00EE"/>
    <w:rsid w:val="00CB1ED7"/>
    <w:rsid w:val="00CB2A2D"/>
    <w:rsid w:val="00CB2CA4"/>
    <w:rsid w:val="00CB3DC2"/>
    <w:rsid w:val="00CB3FB2"/>
    <w:rsid w:val="00CB5C0D"/>
    <w:rsid w:val="00CB5E4B"/>
    <w:rsid w:val="00CB62A4"/>
    <w:rsid w:val="00CB6471"/>
    <w:rsid w:val="00CB7147"/>
    <w:rsid w:val="00CB7650"/>
    <w:rsid w:val="00CC0184"/>
    <w:rsid w:val="00CC058A"/>
    <w:rsid w:val="00CC2713"/>
    <w:rsid w:val="00CC3601"/>
    <w:rsid w:val="00CC4D16"/>
    <w:rsid w:val="00CC4F16"/>
    <w:rsid w:val="00CC57DF"/>
    <w:rsid w:val="00CC6318"/>
    <w:rsid w:val="00CC637E"/>
    <w:rsid w:val="00CD004F"/>
    <w:rsid w:val="00CD05F2"/>
    <w:rsid w:val="00CD0745"/>
    <w:rsid w:val="00CD1116"/>
    <w:rsid w:val="00CD1212"/>
    <w:rsid w:val="00CD1E41"/>
    <w:rsid w:val="00CD31A4"/>
    <w:rsid w:val="00CD3459"/>
    <w:rsid w:val="00CD53D0"/>
    <w:rsid w:val="00CD5916"/>
    <w:rsid w:val="00CD608F"/>
    <w:rsid w:val="00CD6402"/>
    <w:rsid w:val="00CD72CD"/>
    <w:rsid w:val="00CD7948"/>
    <w:rsid w:val="00CE0CC5"/>
    <w:rsid w:val="00CE19F7"/>
    <w:rsid w:val="00CE254E"/>
    <w:rsid w:val="00CE3138"/>
    <w:rsid w:val="00CE36A6"/>
    <w:rsid w:val="00CE372E"/>
    <w:rsid w:val="00CE38FA"/>
    <w:rsid w:val="00CE38FF"/>
    <w:rsid w:val="00CE4F67"/>
    <w:rsid w:val="00CE52F1"/>
    <w:rsid w:val="00CE67D8"/>
    <w:rsid w:val="00CE7056"/>
    <w:rsid w:val="00CE71C6"/>
    <w:rsid w:val="00CE7DB3"/>
    <w:rsid w:val="00CF0980"/>
    <w:rsid w:val="00CF36A9"/>
    <w:rsid w:val="00CF3C71"/>
    <w:rsid w:val="00CF3FB0"/>
    <w:rsid w:val="00CF43C2"/>
    <w:rsid w:val="00CF48E4"/>
    <w:rsid w:val="00CF4973"/>
    <w:rsid w:val="00CF552B"/>
    <w:rsid w:val="00CF6C52"/>
    <w:rsid w:val="00CF73DB"/>
    <w:rsid w:val="00CF742D"/>
    <w:rsid w:val="00D00C1C"/>
    <w:rsid w:val="00D02377"/>
    <w:rsid w:val="00D02666"/>
    <w:rsid w:val="00D03BE8"/>
    <w:rsid w:val="00D04495"/>
    <w:rsid w:val="00D04F93"/>
    <w:rsid w:val="00D05235"/>
    <w:rsid w:val="00D05255"/>
    <w:rsid w:val="00D05646"/>
    <w:rsid w:val="00D0597D"/>
    <w:rsid w:val="00D060FC"/>
    <w:rsid w:val="00D06A34"/>
    <w:rsid w:val="00D06F81"/>
    <w:rsid w:val="00D07A41"/>
    <w:rsid w:val="00D07D7A"/>
    <w:rsid w:val="00D1025E"/>
    <w:rsid w:val="00D1150D"/>
    <w:rsid w:val="00D133A3"/>
    <w:rsid w:val="00D135F5"/>
    <w:rsid w:val="00D137AC"/>
    <w:rsid w:val="00D1452E"/>
    <w:rsid w:val="00D152D4"/>
    <w:rsid w:val="00D15306"/>
    <w:rsid w:val="00D155AD"/>
    <w:rsid w:val="00D15ABB"/>
    <w:rsid w:val="00D1780C"/>
    <w:rsid w:val="00D17B1E"/>
    <w:rsid w:val="00D205AC"/>
    <w:rsid w:val="00D2080D"/>
    <w:rsid w:val="00D20A05"/>
    <w:rsid w:val="00D211E0"/>
    <w:rsid w:val="00D21608"/>
    <w:rsid w:val="00D2175C"/>
    <w:rsid w:val="00D22005"/>
    <w:rsid w:val="00D23258"/>
    <w:rsid w:val="00D241A8"/>
    <w:rsid w:val="00D24CAD"/>
    <w:rsid w:val="00D2528C"/>
    <w:rsid w:val="00D254C0"/>
    <w:rsid w:val="00D26832"/>
    <w:rsid w:val="00D272B1"/>
    <w:rsid w:val="00D2774B"/>
    <w:rsid w:val="00D30556"/>
    <w:rsid w:val="00D30D8B"/>
    <w:rsid w:val="00D32434"/>
    <w:rsid w:val="00D33390"/>
    <w:rsid w:val="00D33537"/>
    <w:rsid w:val="00D335F6"/>
    <w:rsid w:val="00D34F34"/>
    <w:rsid w:val="00D3538A"/>
    <w:rsid w:val="00D35778"/>
    <w:rsid w:val="00D36F3C"/>
    <w:rsid w:val="00D37829"/>
    <w:rsid w:val="00D37C48"/>
    <w:rsid w:val="00D40A76"/>
    <w:rsid w:val="00D40BCF"/>
    <w:rsid w:val="00D41B54"/>
    <w:rsid w:val="00D425DE"/>
    <w:rsid w:val="00D43E18"/>
    <w:rsid w:val="00D45543"/>
    <w:rsid w:val="00D4611F"/>
    <w:rsid w:val="00D47AB7"/>
    <w:rsid w:val="00D47EE5"/>
    <w:rsid w:val="00D50B99"/>
    <w:rsid w:val="00D50FAD"/>
    <w:rsid w:val="00D511F9"/>
    <w:rsid w:val="00D51D62"/>
    <w:rsid w:val="00D52D0D"/>
    <w:rsid w:val="00D54A0F"/>
    <w:rsid w:val="00D54DBA"/>
    <w:rsid w:val="00D554D6"/>
    <w:rsid w:val="00D5587E"/>
    <w:rsid w:val="00D55C97"/>
    <w:rsid w:val="00D5678F"/>
    <w:rsid w:val="00D62B3E"/>
    <w:rsid w:val="00D639F5"/>
    <w:rsid w:val="00D650D6"/>
    <w:rsid w:val="00D70631"/>
    <w:rsid w:val="00D70C93"/>
    <w:rsid w:val="00D71A17"/>
    <w:rsid w:val="00D728E8"/>
    <w:rsid w:val="00D733F0"/>
    <w:rsid w:val="00D74C51"/>
    <w:rsid w:val="00D75210"/>
    <w:rsid w:val="00D755C5"/>
    <w:rsid w:val="00D75C7D"/>
    <w:rsid w:val="00D77035"/>
    <w:rsid w:val="00D7746D"/>
    <w:rsid w:val="00D7793D"/>
    <w:rsid w:val="00D8014A"/>
    <w:rsid w:val="00D80834"/>
    <w:rsid w:val="00D80CC3"/>
    <w:rsid w:val="00D81452"/>
    <w:rsid w:val="00D81515"/>
    <w:rsid w:val="00D817CE"/>
    <w:rsid w:val="00D81F5F"/>
    <w:rsid w:val="00D82024"/>
    <w:rsid w:val="00D820BD"/>
    <w:rsid w:val="00D82A25"/>
    <w:rsid w:val="00D835B5"/>
    <w:rsid w:val="00D83938"/>
    <w:rsid w:val="00D8399A"/>
    <w:rsid w:val="00D8413C"/>
    <w:rsid w:val="00D8618C"/>
    <w:rsid w:val="00D87422"/>
    <w:rsid w:val="00D87DD9"/>
    <w:rsid w:val="00D90149"/>
    <w:rsid w:val="00D908DE"/>
    <w:rsid w:val="00D90B9E"/>
    <w:rsid w:val="00D91015"/>
    <w:rsid w:val="00D9565D"/>
    <w:rsid w:val="00D96E10"/>
    <w:rsid w:val="00D978A9"/>
    <w:rsid w:val="00D97EA3"/>
    <w:rsid w:val="00DA0174"/>
    <w:rsid w:val="00DA01C2"/>
    <w:rsid w:val="00DA054A"/>
    <w:rsid w:val="00DA09E7"/>
    <w:rsid w:val="00DA1106"/>
    <w:rsid w:val="00DA114C"/>
    <w:rsid w:val="00DA18E4"/>
    <w:rsid w:val="00DA2009"/>
    <w:rsid w:val="00DA3315"/>
    <w:rsid w:val="00DA62AA"/>
    <w:rsid w:val="00DA7B1A"/>
    <w:rsid w:val="00DA7C4F"/>
    <w:rsid w:val="00DB0244"/>
    <w:rsid w:val="00DB158F"/>
    <w:rsid w:val="00DB16B2"/>
    <w:rsid w:val="00DB4535"/>
    <w:rsid w:val="00DB4FA4"/>
    <w:rsid w:val="00DB525A"/>
    <w:rsid w:val="00DB698F"/>
    <w:rsid w:val="00DC0034"/>
    <w:rsid w:val="00DC0487"/>
    <w:rsid w:val="00DC0621"/>
    <w:rsid w:val="00DC0DD2"/>
    <w:rsid w:val="00DC3CF6"/>
    <w:rsid w:val="00DC462A"/>
    <w:rsid w:val="00DC5C81"/>
    <w:rsid w:val="00DC5F59"/>
    <w:rsid w:val="00DC66C0"/>
    <w:rsid w:val="00DC7C33"/>
    <w:rsid w:val="00DD077B"/>
    <w:rsid w:val="00DD1185"/>
    <w:rsid w:val="00DD11AD"/>
    <w:rsid w:val="00DD11CB"/>
    <w:rsid w:val="00DD1A68"/>
    <w:rsid w:val="00DD35EF"/>
    <w:rsid w:val="00DD4A22"/>
    <w:rsid w:val="00DD5409"/>
    <w:rsid w:val="00DD6810"/>
    <w:rsid w:val="00DD6A95"/>
    <w:rsid w:val="00DD7D43"/>
    <w:rsid w:val="00DE07A2"/>
    <w:rsid w:val="00DE27EB"/>
    <w:rsid w:val="00DE3855"/>
    <w:rsid w:val="00DE387E"/>
    <w:rsid w:val="00DE46E8"/>
    <w:rsid w:val="00DE4C24"/>
    <w:rsid w:val="00DE5820"/>
    <w:rsid w:val="00DE71F4"/>
    <w:rsid w:val="00DE75B2"/>
    <w:rsid w:val="00DF16C9"/>
    <w:rsid w:val="00DF1B46"/>
    <w:rsid w:val="00DF3B1E"/>
    <w:rsid w:val="00DF4172"/>
    <w:rsid w:val="00DF45FD"/>
    <w:rsid w:val="00DF4B8B"/>
    <w:rsid w:val="00DF633B"/>
    <w:rsid w:val="00DF76C2"/>
    <w:rsid w:val="00DF7831"/>
    <w:rsid w:val="00E012C3"/>
    <w:rsid w:val="00E01887"/>
    <w:rsid w:val="00E01A10"/>
    <w:rsid w:val="00E01A2D"/>
    <w:rsid w:val="00E02545"/>
    <w:rsid w:val="00E034C7"/>
    <w:rsid w:val="00E041DB"/>
    <w:rsid w:val="00E0423D"/>
    <w:rsid w:val="00E043C9"/>
    <w:rsid w:val="00E0450A"/>
    <w:rsid w:val="00E06221"/>
    <w:rsid w:val="00E0681E"/>
    <w:rsid w:val="00E07721"/>
    <w:rsid w:val="00E07728"/>
    <w:rsid w:val="00E07F58"/>
    <w:rsid w:val="00E10E21"/>
    <w:rsid w:val="00E12BE0"/>
    <w:rsid w:val="00E1388A"/>
    <w:rsid w:val="00E13F24"/>
    <w:rsid w:val="00E144D4"/>
    <w:rsid w:val="00E14AC2"/>
    <w:rsid w:val="00E15480"/>
    <w:rsid w:val="00E156CC"/>
    <w:rsid w:val="00E16EB0"/>
    <w:rsid w:val="00E17571"/>
    <w:rsid w:val="00E176BC"/>
    <w:rsid w:val="00E207FB"/>
    <w:rsid w:val="00E20D63"/>
    <w:rsid w:val="00E20DBB"/>
    <w:rsid w:val="00E20E0C"/>
    <w:rsid w:val="00E22DF2"/>
    <w:rsid w:val="00E23AA8"/>
    <w:rsid w:val="00E2444C"/>
    <w:rsid w:val="00E258DE"/>
    <w:rsid w:val="00E25ED9"/>
    <w:rsid w:val="00E26B74"/>
    <w:rsid w:val="00E30B21"/>
    <w:rsid w:val="00E31D91"/>
    <w:rsid w:val="00E339DC"/>
    <w:rsid w:val="00E33DE7"/>
    <w:rsid w:val="00E33F6D"/>
    <w:rsid w:val="00E341E1"/>
    <w:rsid w:val="00E3466B"/>
    <w:rsid w:val="00E3693C"/>
    <w:rsid w:val="00E37690"/>
    <w:rsid w:val="00E37F4E"/>
    <w:rsid w:val="00E400BD"/>
    <w:rsid w:val="00E404C8"/>
    <w:rsid w:val="00E41012"/>
    <w:rsid w:val="00E415B1"/>
    <w:rsid w:val="00E42101"/>
    <w:rsid w:val="00E42262"/>
    <w:rsid w:val="00E426C3"/>
    <w:rsid w:val="00E4549D"/>
    <w:rsid w:val="00E46BD6"/>
    <w:rsid w:val="00E4702F"/>
    <w:rsid w:val="00E50159"/>
    <w:rsid w:val="00E501D6"/>
    <w:rsid w:val="00E503A8"/>
    <w:rsid w:val="00E504C8"/>
    <w:rsid w:val="00E505F7"/>
    <w:rsid w:val="00E506BD"/>
    <w:rsid w:val="00E50D5B"/>
    <w:rsid w:val="00E51601"/>
    <w:rsid w:val="00E52CCA"/>
    <w:rsid w:val="00E539EE"/>
    <w:rsid w:val="00E54CD9"/>
    <w:rsid w:val="00E54CEA"/>
    <w:rsid w:val="00E54D4E"/>
    <w:rsid w:val="00E55CC5"/>
    <w:rsid w:val="00E5795A"/>
    <w:rsid w:val="00E6023E"/>
    <w:rsid w:val="00E607ED"/>
    <w:rsid w:val="00E6103B"/>
    <w:rsid w:val="00E61C85"/>
    <w:rsid w:val="00E6310E"/>
    <w:rsid w:val="00E6364B"/>
    <w:rsid w:val="00E64852"/>
    <w:rsid w:val="00E64CA9"/>
    <w:rsid w:val="00E65228"/>
    <w:rsid w:val="00E66D5F"/>
    <w:rsid w:val="00E6762C"/>
    <w:rsid w:val="00E67CEC"/>
    <w:rsid w:val="00E7188D"/>
    <w:rsid w:val="00E71DFE"/>
    <w:rsid w:val="00E73B1C"/>
    <w:rsid w:val="00E7407D"/>
    <w:rsid w:val="00E74A2A"/>
    <w:rsid w:val="00E766AD"/>
    <w:rsid w:val="00E76852"/>
    <w:rsid w:val="00E76B7B"/>
    <w:rsid w:val="00E778CC"/>
    <w:rsid w:val="00E81421"/>
    <w:rsid w:val="00E82D6A"/>
    <w:rsid w:val="00E82DF7"/>
    <w:rsid w:val="00E83CAA"/>
    <w:rsid w:val="00E845EF"/>
    <w:rsid w:val="00E8601C"/>
    <w:rsid w:val="00E874E6"/>
    <w:rsid w:val="00E87BD6"/>
    <w:rsid w:val="00E87F24"/>
    <w:rsid w:val="00E9019D"/>
    <w:rsid w:val="00E90353"/>
    <w:rsid w:val="00E921A5"/>
    <w:rsid w:val="00E92EE4"/>
    <w:rsid w:val="00E93351"/>
    <w:rsid w:val="00E93B3C"/>
    <w:rsid w:val="00E93F19"/>
    <w:rsid w:val="00E943FE"/>
    <w:rsid w:val="00E94868"/>
    <w:rsid w:val="00E969E5"/>
    <w:rsid w:val="00E96EE5"/>
    <w:rsid w:val="00EA04F3"/>
    <w:rsid w:val="00EA18C8"/>
    <w:rsid w:val="00EA2814"/>
    <w:rsid w:val="00EA2831"/>
    <w:rsid w:val="00EA35EB"/>
    <w:rsid w:val="00EA3E11"/>
    <w:rsid w:val="00EA4366"/>
    <w:rsid w:val="00EA4D02"/>
    <w:rsid w:val="00EA5003"/>
    <w:rsid w:val="00EA608D"/>
    <w:rsid w:val="00EA7C4D"/>
    <w:rsid w:val="00EA7CF6"/>
    <w:rsid w:val="00EB005E"/>
    <w:rsid w:val="00EB0D15"/>
    <w:rsid w:val="00EB0D19"/>
    <w:rsid w:val="00EB1339"/>
    <w:rsid w:val="00EB2107"/>
    <w:rsid w:val="00EB2491"/>
    <w:rsid w:val="00EB2F39"/>
    <w:rsid w:val="00EB3DC6"/>
    <w:rsid w:val="00EB3EFF"/>
    <w:rsid w:val="00EB4461"/>
    <w:rsid w:val="00EB5162"/>
    <w:rsid w:val="00EB58C6"/>
    <w:rsid w:val="00EB59D8"/>
    <w:rsid w:val="00EB5D27"/>
    <w:rsid w:val="00EB6182"/>
    <w:rsid w:val="00EB78D8"/>
    <w:rsid w:val="00EC03E5"/>
    <w:rsid w:val="00EC12B4"/>
    <w:rsid w:val="00EC40FC"/>
    <w:rsid w:val="00EC468C"/>
    <w:rsid w:val="00EC4F4D"/>
    <w:rsid w:val="00EC66E0"/>
    <w:rsid w:val="00EC68D7"/>
    <w:rsid w:val="00EC6C88"/>
    <w:rsid w:val="00ED14FA"/>
    <w:rsid w:val="00ED1896"/>
    <w:rsid w:val="00ED1B1D"/>
    <w:rsid w:val="00ED1C3D"/>
    <w:rsid w:val="00ED26D3"/>
    <w:rsid w:val="00ED4173"/>
    <w:rsid w:val="00ED5DE1"/>
    <w:rsid w:val="00ED6916"/>
    <w:rsid w:val="00EE0413"/>
    <w:rsid w:val="00EE0CB0"/>
    <w:rsid w:val="00EE1BF6"/>
    <w:rsid w:val="00EE35E9"/>
    <w:rsid w:val="00EE3E6F"/>
    <w:rsid w:val="00EE40B9"/>
    <w:rsid w:val="00EE40FA"/>
    <w:rsid w:val="00EE4940"/>
    <w:rsid w:val="00EE7C56"/>
    <w:rsid w:val="00EE7CF2"/>
    <w:rsid w:val="00EF03FE"/>
    <w:rsid w:val="00EF0B71"/>
    <w:rsid w:val="00EF196A"/>
    <w:rsid w:val="00EF1E68"/>
    <w:rsid w:val="00EF20D2"/>
    <w:rsid w:val="00EF35E0"/>
    <w:rsid w:val="00EF375D"/>
    <w:rsid w:val="00EF4CAE"/>
    <w:rsid w:val="00EF6C19"/>
    <w:rsid w:val="00EF70AD"/>
    <w:rsid w:val="00F00CF7"/>
    <w:rsid w:val="00F02109"/>
    <w:rsid w:val="00F022D0"/>
    <w:rsid w:val="00F026CC"/>
    <w:rsid w:val="00F02970"/>
    <w:rsid w:val="00F053C8"/>
    <w:rsid w:val="00F05EFB"/>
    <w:rsid w:val="00F1051A"/>
    <w:rsid w:val="00F10B6B"/>
    <w:rsid w:val="00F11CBC"/>
    <w:rsid w:val="00F126C4"/>
    <w:rsid w:val="00F12FAF"/>
    <w:rsid w:val="00F133D6"/>
    <w:rsid w:val="00F13EB3"/>
    <w:rsid w:val="00F141A8"/>
    <w:rsid w:val="00F14C57"/>
    <w:rsid w:val="00F17C7D"/>
    <w:rsid w:val="00F17E47"/>
    <w:rsid w:val="00F22EC4"/>
    <w:rsid w:val="00F23914"/>
    <w:rsid w:val="00F24B27"/>
    <w:rsid w:val="00F25291"/>
    <w:rsid w:val="00F26383"/>
    <w:rsid w:val="00F26C19"/>
    <w:rsid w:val="00F27132"/>
    <w:rsid w:val="00F27247"/>
    <w:rsid w:val="00F27598"/>
    <w:rsid w:val="00F30015"/>
    <w:rsid w:val="00F307DB"/>
    <w:rsid w:val="00F30C91"/>
    <w:rsid w:val="00F31DBA"/>
    <w:rsid w:val="00F31E35"/>
    <w:rsid w:val="00F32501"/>
    <w:rsid w:val="00F32DF1"/>
    <w:rsid w:val="00F3650B"/>
    <w:rsid w:val="00F36FCC"/>
    <w:rsid w:val="00F37EB1"/>
    <w:rsid w:val="00F40306"/>
    <w:rsid w:val="00F40AE8"/>
    <w:rsid w:val="00F41BCA"/>
    <w:rsid w:val="00F420A6"/>
    <w:rsid w:val="00F42917"/>
    <w:rsid w:val="00F42F46"/>
    <w:rsid w:val="00F430E5"/>
    <w:rsid w:val="00F44642"/>
    <w:rsid w:val="00F46E09"/>
    <w:rsid w:val="00F5092F"/>
    <w:rsid w:val="00F510FA"/>
    <w:rsid w:val="00F52AF4"/>
    <w:rsid w:val="00F53197"/>
    <w:rsid w:val="00F53406"/>
    <w:rsid w:val="00F548BA"/>
    <w:rsid w:val="00F55BDB"/>
    <w:rsid w:val="00F604F0"/>
    <w:rsid w:val="00F60AF6"/>
    <w:rsid w:val="00F62D5A"/>
    <w:rsid w:val="00F632AE"/>
    <w:rsid w:val="00F63BE6"/>
    <w:rsid w:val="00F652EC"/>
    <w:rsid w:val="00F65BAE"/>
    <w:rsid w:val="00F65E58"/>
    <w:rsid w:val="00F65F0C"/>
    <w:rsid w:val="00F669ED"/>
    <w:rsid w:val="00F66D09"/>
    <w:rsid w:val="00F675EF"/>
    <w:rsid w:val="00F67870"/>
    <w:rsid w:val="00F7006E"/>
    <w:rsid w:val="00F70A0D"/>
    <w:rsid w:val="00F70BA5"/>
    <w:rsid w:val="00F71962"/>
    <w:rsid w:val="00F723BA"/>
    <w:rsid w:val="00F72739"/>
    <w:rsid w:val="00F7288C"/>
    <w:rsid w:val="00F7304C"/>
    <w:rsid w:val="00F7377E"/>
    <w:rsid w:val="00F73F44"/>
    <w:rsid w:val="00F748DF"/>
    <w:rsid w:val="00F74A14"/>
    <w:rsid w:val="00F750B4"/>
    <w:rsid w:val="00F751D8"/>
    <w:rsid w:val="00F76871"/>
    <w:rsid w:val="00F777D7"/>
    <w:rsid w:val="00F8014F"/>
    <w:rsid w:val="00F81DC4"/>
    <w:rsid w:val="00F82556"/>
    <w:rsid w:val="00F83A72"/>
    <w:rsid w:val="00F8402D"/>
    <w:rsid w:val="00F84506"/>
    <w:rsid w:val="00F848BC"/>
    <w:rsid w:val="00F84A3E"/>
    <w:rsid w:val="00F850C1"/>
    <w:rsid w:val="00F85690"/>
    <w:rsid w:val="00F8657D"/>
    <w:rsid w:val="00F86BCA"/>
    <w:rsid w:val="00F9064E"/>
    <w:rsid w:val="00F908B1"/>
    <w:rsid w:val="00F9124A"/>
    <w:rsid w:val="00F920A9"/>
    <w:rsid w:val="00F92348"/>
    <w:rsid w:val="00F92F11"/>
    <w:rsid w:val="00F93571"/>
    <w:rsid w:val="00F93CD9"/>
    <w:rsid w:val="00F94157"/>
    <w:rsid w:val="00F94275"/>
    <w:rsid w:val="00F94D17"/>
    <w:rsid w:val="00F957C5"/>
    <w:rsid w:val="00F95E57"/>
    <w:rsid w:val="00F963D9"/>
    <w:rsid w:val="00F96ABB"/>
    <w:rsid w:val="00FA0359"/>
    <w:rsid w:val="00FA0DEC"/>
    <w:rsid w:val="00FA0F52"/>
    <w:rsid w:val="00FA1062"/>
    <w:rsid w:val="00FA1357"/>
    <w:rsid w:val="00FA1949"/>
    <w:rsid w:val="00FA1C2E"/>
    <w:rsid w:val="00FA1C8B"/>
    <w:rsid w:val="00FA3301"/>
    <w:rsid w:val="00FA33F0"/>
    <w:rsid w:val="00FA4650"/>
    <w:rsid w:val="00FA5637"/>
    <w:rsid w:val="00FA5B04"/>
    <w:rsid w:val="00FA5B48"/>
    <w:rsid w:val="00FA75EF"/>
    <w:rsid w:val="00FB00EA"/>
    <w:rsid w:val="00FB0D61"/>
    <w:rsid w:val="00FB1006"/>
    <w:rsid w:val="00FB18EB"/>
    <w:rsid w:val="00FB2C4B"/>
    <w:rsid w:val="00FB3A31"/>
    <w:rsid w:val="00FB3BC4"/>
    <w:rsid w:val="00FB41D0"/>
    <w:rsid w:val="00FB5F84"/>
    <w:rsid w:val="00FB6E52"/>
    <w:rsid w:val="00FB7EF5"/>
    <w:rsid w:val="00FC03CC"/>
    <w:rsid w:val="00FC1980"/>
    <w:rsid w:val="00FC245A"/>
    <w:rsid w:val="00FC2F5A"/>
    <w:rsid w:val="00FC377B"/>
    <w:rsid w:val="00FC4BFC"/>
    <w:rsid w:val="00FC6918"/>
    <w:rsid w:val="00FD058B"/>
    <w:rsid w:val="00FD0955"/>
    <w:rsid w:val="00FD0C0A"/>
    <w:rsid w:val="00FD1420"/>
    <w:rsid w:val="00FD14A3"/>
    <w:rsid w:val="00FD1D5F"/>
    <w:rsid w:val="00FD2124"/>
    <w:rsid w:val="00FD2274"/>
    <w:rsid w:val="00FD2DF3"/>
    <w:rsid w:val="00FD35D0"/>
    <w:rsid w:val="00FD4D99"/>
    <w:rsid w:val="00FD4F9B"/>
    <w:rsid w:val="00FD6E7C"/>
    <w:rsid w:val="00FD700F"/>
    <w:rsid w:val="00FD7837"/>
    <w:rsid w:val="00FE0575"/>
    <w:rsid w:val="00FE1564"/>
    <w:rsid w:val="00FE1E9E"/>
    <w:rsid w:val="00FE4104"/>
    <w:rsid w:val="00FE45A3"/>
    <w:rsid w:val="00FE469F"/>
    <w:rsid w:val="00FE49B4"/>
    <w:rsid w:val="00FE5903"/>
    <w:rsid w:val="00FE60DA"/>
    <w:rsid w:val="00FE6DCF"/>
    <w:rsid w:val="00FE78CC"/>
    <w:rsid w:val="00FE7B52"/>
    <w:rsid w:val="00FF0822"/>
    <w:rsid w:val="00FF3569"/>
    <w:rsid w:val="00FF3BD6"/>
    <w:rsid w:val="00FF474B"/>
    <w:rsid w:val="00FF57CE"/>
    <w:rsid w:val="00FF5E52"/>
    <w:rsid w:val="00FF5F2F"/>
    <w:rsid w:val="00FF7097"/>
    <w:rsid w:val="00FF7881"/>
    <w:rsid w:val="1804A118"/>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64D53555"/>
  <w15:docId w15:val="{4CBE5F48-D278-4333-9868-652B19A9C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3" w:unhideWhenUsed="1" w:qFormat="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26" w:unhideWhenUsed="1"/>
    <w:lsdException w:name="footer" w:semiHidden="1" w:uiPriority="27"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Quote" w:uiPriority="18"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3CF6"/>
    <w:pPr>
      <w:spacing w:after="200" w:line="276" w:lineRule="auto"/>
    </w:pPr>
    <w:rPr>
      <w:rFonts w:asciiTheme="minorHAnsi" w:eastAsiaTheme="minorHAnsi" w:hAnsiTheme="minorHAnsi" w:cstheme="minorBidi"/>
      <w:sz w:val="21"/>
      <w:szCs w:val="22"/>
      <w:lang w:eastAsia="en-US"/>
    </w:rPr>
  </w:style>
  <w:style w:type="paragraph" w:styleId="Heading1">
    <w:name w:val="heading 1"/>
    <w:next w:val="Normal"/>
    <w:link w:val="Heading1Char"/>
    <w:uiPriority w:val="1"/>
    <w:qFormat/>
    <w:rsid w:val="00DC3CF6"/>
    <w:pPr>
      <w:widowControl w:val="0"/>
      <w:spacing w:after="300"/>
      <w:contextualSpacing/>
      <w:outlineLvl w:val="0"/>
    </w:pPr>
    <w:rPr>
      <w:rFonts w:ascii="Calibri" w:eastAsiaTheme="minorHAnsi" w:hAnsi="Calibri" w:cstheme="minorBidi"/>
      <w:bCs/>
      <w:color w:val="365F91" w:themeColor="accent1" w:themeShade="BF"/>
      <w:spacing w:val="5"/>
      <w:kern w:val="28"/>
      <w:sz w:val="52"/>
      <w:szCs w:val="28"/>
      <w:lang w:eastAsia="en-US"/>
    </w:rPr>
  </w:style>
  <w:style w:type="paragraph" w:styleId="Heading2">
    <w:name w:val="heading 2"/>
    <w:basedOn w:val="Normal"/>
    <w:next w:val="Normal"/>
    <w:link w:val="Heading2Char"/>
    <w:uiPriority w:val="3"/>
    <w:qFormat/>
    <w:rsid w:val="007F496C"/>
    <w:pPr>
      <w:keepNext/>
      <w:keepLines/>
      <w:spacing w:line="240" w:lineRule="auto"/>
      <w:outlineLvl w:val="1"/>
    </w:pPr>
    <w:rPr>
      <w:rFonts w:ascii="Calibri" w:eastAsiaTheme="minorEastAsia" w:hAnsi="Calibri"/>
      <w:b/>
      <w:bCs/>
      <w:color w:val="000000"/>
      <w:sz w:val="31"/>
      <w:szCs w:val="28"/>
      <w:lang w:eastAsia="ja-JP"/>
    </w:rPr>
  </w:style>
  <w:style w:type="paragraph" w:styleId="Heading3">
    <w:name w:val="heading 3"/>
    <w:next w:val="Normal"/>
    <w:link w:val="Heading3Char"/>
    <w:uiPriority w:val="4"/>
    <w:qFormat/>
    <w:rsid w:val="007F496C"/>
    <w:pPr>
      <w:keepNext/>
      <w:keepLines/>
      <w:spacing w:after="200"/>
      <w:outlineLvl w:val="2"/>
    </w:pPr>
    <w:rPr>
      <w:rFonts w:ascii="Calibri" w:eastAsia="Times New Roman" w:hAnsi="Calibri"/>
      <w:b/>
      <w:bCs/>
      <w:color w:val="365F91" w:themeColor="accent1" w:themeShade="BF"/>
      <w:sz w:val="24"/>
      <w:szCs w:val="24"/>
      <w:lang w:eastAsia="en-US"/>
    </w:rPr>
  </w:style>
  <w:style w:type="paragraph" w:styleId="Heading4">
    <w:name w:val="heading 4"/>
    <w:next w:val="Normal"/>
    <w:link w:val="Heading4Char"/>
    <w:uiPriority w:val="5"/>
    <w:qFormat/>
    <w:rsid w:val="007F496C"/>
    <w:pPr>
      <w:spacing w:after="200"/>
      <w:outlineLvl w:val="3"/>
    </w:pPr>
    <w:rPr>
      <w:rFonts w:ascii="Calibri" w:eastAsia="Times New Roman" w:hAnsi="Calibri"/>
      <w:b/>
      <w:bCs/>
      <w:sz w:val="24"/>
      <w:szCs w:val="24"/>
      <w:lang w:eastAsia="en-US"/>
    </w:rPr>
  </w:style>
  <w:style w:type="paragraph" w:styleId="Heading5">
    <w:name w:val="heading 5"/>
    <w:basedOn w:val="Normal"/>
    <w:next w:val="Normal"/>
    <w:link w:val="Heading5Char"/>
    <w:uiPriority w:val="6"/>
    <w:rsid w:val="007F496C"/>
    <w:pPr>
      <w:keepNext/>
      <w:keepLines/>
      <w:spacing w:line="240" w:lineRule="auto"/>
      <w:outlineLvl w:val="4"/>
    </w:pPr>
    <w:rPr>
      <w:rFonts w:ascii="Calibri" w:hAnsi="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sid w:val="003B585C"/>
    <w:rPr>
      <w:sz w:val="20"/>
      <w:szCs w:val="20"/>
    </w:rPr>
  </w:style>
  <w:style w:type="character" w:customStyle="1" w:styleId="CommentTextChar">
    <w:name w:val="Comment Text Char"/>
    <w:basedOn w:val="DefaultParagraphFont"/>
    <w:link w:val="CommentText"/>
    <w:uiPriority w:val="99"/>
    <w:rsid w:val="003B585C"/>
    <w:rPr>
      <w:rFonts w:eastAsiaTheme="minorHAnsi" w:cstheme="minorBidi"/>
      <w:lang w:eastAsia="en-US"/>
    </w:rPr>
  </w:style>
  <w:style w:type="paragraph" w:styleId="Header">
    <w:name w:val="header"/>
    <w:basedOn w:val="Normal"/>
    <w:link w:val="HeaderChar"/>
    <w:uiPriority w:val="26"/>
    <w:rsid w:val="003B585C"/>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sid w:val="003B585C"/>
    <w:rPr>
      <w:rFonts w:ascii="Calibri" w:eastAsiaTheme="minorHAnsi" w:hAnsi="Calibri" w:cstheme="minorBidi"/>
      <w:szCs w:val="22"/>
      <w:lang w:eastAsia="en-US"/>
    </w:rPr>
  </w:style>
  <w:style w:type="paragraph" w:styleId="Footer">
    <w:name w:val="footer"/>
    <w:basedOn w:val="Normal"/>
    <w:link w:val="FooterChar"/>
    <w:uiPriority w:val="27"/>
    <w:rsid w:val="003B585C"/>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27"/>
    <w:rsid w:val="003B585C"/>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sid w:val="003B585C"/>
    <w:rPr>
      <w:sz w:val="16"/>
      <w:szCs w:val="16"/>
    </w:rPr>
  </w:style>
  <w:style w:type="paragraph" w:styleId="CommentSubject">
    <w:name w:val="annotation subject"/>
    <w:basedOn w:val="CommentText"/>
    <w:next w:val="CommentText"/>
    <w:link w:val="CommentSubjectChar"/>
    <w:uiPriority w:val="99"/>
    <w:semiHidden/>
    <w:unhideWhenUsed/>
    <w:rsid w:val="003B585C"/>
    <w:rPr>
      <w:b/>
      <w:bCs/>
    </w:rPr>
  </w:style>
  <w:style w:type="character" w:customStyle="1" w:styleId="CommentSubjectChar">
    <w:name w:val="Comment Subject Char"/>
    <w:basedOn w:val="CommentTextChar"/>
    <w:link w:val="CommentSubject"/>
    <w:uiPriority w:val="99"/>
    <w:semiHidden/>
    <w:rsid w:val="003B585C"/>
    <w:rPr>
      <w:rFonts w:eastAsiaTheme="minorHAnsi" w:cstheme="minorBidi"/>
      <w:b/>
      <w:bCs/>
      <w:lang w:eastAsia="en-US"/>
    </w:rPr>
  </w:style>
  <w:style w:type="paragraph" w:styleId="BalloonText">
    <w:name w:val="Balloon Text"/>
    <w:basedOn w:val="Normal"/>
    <w:link w:val="BalloonTextChar"/>
    <w:uiPriority w:val="99"/>
    <w:semiHidden/>
    <w:unhideWhenUsed/>
    <w:rsid w:val="003B585C"/>
    <w:rPr>
      <w:rFonts w:ascii="Calibri" w:hAnsi="Calibri"/>
      <w:sz w:val="18"/>
      <w:szCs w:val="18"/>
    </w:rPr>
  </w:style>
  <w:style w:type="character" w:customStyle="1" w:styleId="BalloonTextChar">
    <w:name w:val="Balloon Text Char"/>
    <w:basedOn w:val="DefaultParagraphFont"/>
    <w:link w:val="BalloonText"/>
    <w:uiPriority w:val="99"/>
    <w:semiHidden/>
    <w:rsid w:val="003B585C"/>
    <w:rPr>
      <w:rFonts w:ascii="Calibri" w:eastAsiaTheme="minorHAnsi" w:hAnsi="Calibri" w:cstheme="minorBidi"/>
      <w:sz w:val="18"/>
      <w:szCs w:val="18"/>
      <w:lang w:eastAsia="en-US"/>
    </w:rPr>
  </w:style>
  <w:style w:type="table" w:styleId="TableGrid">
    <w:name w:val="Table Grid"/>
    <w:basedOn w:val="TableNormal"/>
    <w:uiPriority w:val="59"/>
    <w:rsid w:val="003B585C"/>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sid w:val="003B585C"/>
    <w:rPr>
      <w:sz w:val="16"/>
    </w:rPr>
  </w:style>
  <w:style w:type="character" w:customStyle="1" w:styleId="Heading1Char">
    <w:name w:val="Heading 1 Char"/>
    <w:basedOn w:val="DefaultParagraphFont"/>
    <w:link w:val="Heading1"/>
    <w:uiPriority w:val="1"/>
    <w:rsid w:val="00DC3CF6"/>
    <w:rPr>
      <w:rFonts w:ascii="Calibri" w:eastAsiaTheme="minorHAnsi" w:hAnsi="Calibri" w:cstheme="minorBidi"/>
      <w:bCs/>
      <w:color w:val="365F91" w:themeColor="accent1" w:themeShade="BF"/>
      <w:spacing w:val="5"/>
      <w:kern w:val="28"/>
      <w:sz w:val="52"/>
      <w:szCs w:val="28"/>
      <w:lang w:eastAsia="en-US"/>
    </w:rPr>
  </w:style>
  <w:style w:type="character" w:customStyle="1" w:styleId="Heading2Char">
    <w:name w:val="Heading 2 Char"/>
    <w:basedOn w:val="DefaultParagraphFont"/>
    <w:link w:val="Heading2"/>
    <w:uiPriority w:val="3"/>
    <w:rsid w:val="007F496C"/>
    <w:rPr>
      <w:rFonts w:ascii="Calibri" w:eastAsiaTheme="minorEastAsia" w:hAnsi="Calibri" w:cstheme="minorBidi"/>
      <w:b/>
      <w:bCs/>
      <w:color w:val="000000"/>
      <w:sz w:val="31"/>
      <w:szCs w:val="28"/>
      <w:lang w:eastAsia="ja-JP"/>
    </w:rPr>
  </w:style>
  <w:style w:type="character" w:customStyle="1" w:styleId="Heading3Char">
    <w:name w:val="Heading 3 Char"/>
    <w:basedOn w:val="DefaultParagraphFont"/>
    <w:link w:val="Heading3"/>
    <w:uiPriority w:val="4"/>
    <w:rsid w:val="007F496C"/>
    <w:rPr>
      <w:rFonts w:ascii="Calibri" w:eastAsia="Times New Roman" w:hAnsi="Calibri"/>
      <w:b/>
      <w:bCs/>
      <w:color w:val="365F91" w:themeColor="accent1" w:themeShade="BF"/>
      <w:sz w:val="24"/>
      <w:szCs w:val="24"/>
      <w:lang w:eastAsia="en-US"/>
    </w:rPr>
  </w:style>
  <w:style w:type="character" w:customStyle="1" w:styleId="Heading4Char">
    <w:name w:val="Heading 4 Char"/>
    <w:basedOn w:val="DefaultParagraphFont"/>
    <w:link w:val="Heading4"/>
    <w:uiPriority w:val="5"/>
    <w:rsid w:val="007F496C"/>
    <w:rPr>
      <w:rFonts w:ascii="Calibri" w:eastAsia="Times New Roman" w:hAnsi="Calibri"/>
      <w:b/>
      <w:bCs/>
      <w:sz w:val="24"/>
      <w:szCs w:val="24"/>
      <w:lang w:eastAsia="en-US"/>
    </w:rPr>
  </w:style>
  <w:style w:type="character" w:customStyle="1" w:styleId="Heading5Char">
    <w:name w:val="Heading 5 Char"/>
    <w:basedOn w:val="DefaultParagraphFont"/>
    <w:link w:val="Heading5"/>
    <w:uiPriority w:val="6"/>
    <w:rsid w:val="007F496C"/>
    <w:rPr>
      <w:rFonts w:ascii="Calibri" w:eastAsiaTheme="minorHAnsi" w:hAnsi="Calibri" w:cstheme="minorBidi"/>
      <w:b/>
      <w:sz w:val="21"/>
      <w:szCs w:val="22"/>
      <w:lang w:eastAsia="en-US"/>
    </w:rPr>
  </w:style>
  <w:style w:type="paragraph" w:styleId="Quote">
    <w:name w:val="Quote"/>
    <w:basedOn w:val="Normal"/>
    <w:next w:val="Normal"/>
    <w:link w:val="QuoteChar"/>
    <w:uiPriority w:val="18"/>
    <w:qFormat/>
    <w:rsid w:val="003B585C"/>
    <w:pPr>
      <w:ind w:left="709" w:right="567"/>
    </w:pPr>
    <w:rPr>
      <w:iCs/>
      <w:color w:val="000000"/>
    </w:rPr>
  </w:style>
  <w:style w:type="character" w:customStyle="1" w:styleId="QuoteChar">
    <w:name w:val="Quote Char"/>
    <w:basedOn w:val="DefaultParagraphFont"/>
    <w:link w:val="Quote"/>
    <w:uiPriority w:val="18"/>
    <w:rsid w:val="003B585C"/>
    <w:rPr>
      <w:rFonts w:eastAsiaTheme="minorHAnsi" w:cstheme="minorBidi"/>
      <w:iCs/>
      <w:color w:val="000000"/>
      <w:sz w:val="22"/>
      <w:szCs w:val="22"/>
      <w:lang w:eastAsia="en-US"/>
    </w:rPr>
  </w:style>
  <w:style w:type="paragraph" w:customStyle="1" w:styleId="BoxText">
    <w:name w:val="Box Text"/>
    <w:basedOn w:val="Normal"/>
    <w:uiPriority w:val="19"/>
    <w:qFormat/>
    <w:rsid w:val="003B585C"/>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rsid w:val="003B585C"/>
    <w:pPr>
      <w:keepNext/>
      <w:spacing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rsid w:val="003B585C"/>
    <w:pPr>
      <w:spacing w:before="120" w:line="264" w:lineRule="auto"/>
      <w:contextualSpacing/>
    </w:pPr>
    <w:rPr>
      <w:rFonts w:ascii="Calibri" w:hAnsi="Calibri"/>
      <w:sz w:val="18"/>
    </w:rPr>
  </w:style>
  <w:style w:type="paragraph" w:styleId="Subtitle">
    <w:name w:val="Subtitle"/>
    <w:basedOn w:val="Heading1"/>
    <w:next w:val="Normal"/>
    <w:link w:val="SubtitleChar"/>
    <w:uiPriority w:val="11"/>
    <w:qFormat/>
    <w:rsid w:val="003F2744"/>
    <w:pPr>
      <w:spacing w:before="120"/>
    </w:pPr>
    <w:rPr>
      <w:b/>
      <w:sz w:val="56"/>
      <w:szCs w:val="56"/>
    </w:rPr>
  </w:style>
  <w:style w:type="character" w:customStyle="1" w:styleId="SubtitleChar">
    <w:name w:val="Subtitle Char"/>
    <w:basedOn w:val="DefaultParagraphFont"/>
    <w:link w:val="Subtitle"/>
    <w:uiPriority w:val="11"/>
    <w:rsid w:val="003F2744"/>
    <w:rPr>
      <w:rFonts w:ascii="Calibri" w:eastAsiaTheme="minorHAnsi" w:hAnsi="Calibri" w:cstheme="minorBidi"/>
      <w:bCs/>
      <w:color w:val="000000"/>
      <w:spacing w:val="5"/>
      <w:kern w:val="28"/>
      <w:sz w:val="56"/>
      <w:szCs w:val="56"/>
      <w:lang w:eastAsia="en-US"/>
    </w:rPr>
  </w:style>
  <w:style w:type="character" w:styleId="Hyperlink">
    <w:name w:val="Hyperlink"/>
    <w:basedOn w:val="DefaultParagraphFont"/>
    <w:uiPriority w:val="99"/>
    <w:qFormat/>
    <w:rsid w:val="003B585C"/>
    <w:rPr>
      <w:color w:val="165788"/>
      <w:u w:val="single"/>
    </w:rPr>
  </w:style>
  <w:style w:type="paragraph" w:styleId="ListBullet">
    <w:name w:val="List Bullet"/>
    <w:basedOn w:val="Normal"/>
    <w:uiPriority w:val="7"/>
    <w:qFormat/>
    <w:rsid w:val="003B585C"/>
    <w:pPr>
      <w:numPr>
        <w:numId w:val="1"/>
      </w:numPr>
      <w:tabs>
        <w:tab w:val="clear" w:pos="360"/>
        <w:tab w:val="num" w:pos="284"/>
      </w:tabs>
      <w:spacing w:before="120" w:after="120"/>
      <w:ind w:left="284" w:hanging="284"/>
    </w:pPr>
  </w:style>
  <w:style w:type="paragraph" w:styleId="ListBullet2">
    <w:name w:val="List Bullet 2"/>
    <w:basedOn w:val="Normal"/>
    <w:uiPriority w:val="8"/>
    <w:qFormat/>
    <w:rsid w:val="003B585C"/>
    <w:pPr>
      <w:numPr>
        <w:numId w:val="2"/>
      </w:numPr>
      <w:tabs>
        <w:tab w:val="clear" w:pos="643"/>
        <w:tab w:val="num" w:pos="567"/>
      </w:tabs>
      <w:spacing w:before="120" w:after="120"/>
      <w:ind w:left="568" w:hanging="284"/>
      <w:contextualSpacing/>
    </w:pPr>
  </w:style>
  <w:style w:type="paragraph" w:styleId="ListNumber">
    <w:name w:val="List Number"/>
    <w:basedOn w:val="Normal"/>
    <w:uiPriority w:val="9"/>
    <w:qFormat/>
    <w:rsid w:val="003A2742"/>
    <w:pPr>
      <w:numPr>
        <w:numId w:val="10"/>
      </w:numPr>
      <w:tabs>
        <w:tab w:val="left" w:pos="284"/>
      </w:tabs>
      <w:spacing w:before="120" w:after="120"/>
      <w:ind w:left="357" w:hanging="357"/>
    </w:pPr>
  </w:style>
  <w:style w:type="paragraph" w:styleId="ListNumber2">
    <w:name w:val="List Number 2"/>
    <w:basedOn w:val="Normal"/>
    <w:uiPriority w:val="10"/>
    <w:qFormat/>
    <w:rsid w:val="0067400A"/>
    <w:pPr>
      <w:keepNext/>
      <w:numPr>
        <w:numId w:val="9"/>
      </w:numPr>
      <w:tabs>
        <w:tab w:val="left" w:pos="567"/>
      </w:tabs>
      <w:spacing w:before="120" w:after="120"/>
      <w:ind w:left="714" w:hanging="357"/>
      <w:contextualSpacing/>
    </w:pPr>
    <w:rPr>
      <w:rFonts w:eastAsia="Times New Roman"/>
      <w:szCs w:val="24"/>
    </w:rPr>
  </w:style>
  <w:style w:type="paragraph" w:styleId="ListNumber3">
    <w:name w:val="List Number 3"/>
    <w:uiPriority w:val="11"/>
    <w:qFormat/>
    <w:rsid w:val="003A2742"/>
    <w:pPr>
      <w:numPr>
        <w:numId w:val="7"/>
      </w:numPr>
      <w:spacing w:before="120" w:after="120" w:line="276" w:lineRule="auto"/>
    </w:pPr>
    <w:rPr>
      <w:rFonts w:ascii="Calibri" w:eastAsia="Times New Roman" w:hAnsi="Calibri"/>
      <w:sz w:val="21"/>
      <w:szCs w:val="24"/>
      <w:lang w:eastAsia="en-US"/>
    </w:rPr>
  </w:style>
  <w:style w:type="table" w:customStyle="1" w:styleId="LightShading1">
    <w:name w:val="Light Shading1"/>
    <w:basedOn w:val="TableNormal"/>
    <w:uiPriority w:val="60"/>
    <w:rsid w:val="003B585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sid w:val="003B585C"/>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rsid w:val="003B585C"/>
    <w:pPr>
      <w:spacing w:before="60" w:after="60" w:line="240" w:lineRule="auto"/>
    </w:pPr>
    <w:rPr>
      <w:sz w:val="18"/>
    </w:rPr>
  </w:style>
  <w:style w:type="table" w:styleId="TableGrid1">
    <w:name w:val="Table Grid 1"/>
    <w:basedOn w:val="TableNormal"/>
    <w:uiPriority w:val="99"/>
    <w:semiHidden/>
    <w:unhideWhenUsed/>
    <w:rsid w:val="003B585C"/>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rsid w:val="003B585C"/>
    <w:pPr>
      <w:keepNext/>
    </w:pPr>
    <w:rPr>
      <w:b/>
    </w:rPr>
  </w:style>
  <w:style w:type="character" w:styleId="PlaceholderText">
    <w:name w:val="Placeholder Text"/>
    <w:basedOn w:val="DefaultParagraphFont"/>
    <w:uiPriority w:val="99"/>
    <w:semiHidden/>
    <w:rsid w:val="003B585C"/>
    <w:rPr>
      <w:color w:val="808080"/>
    </w:rPr>
  </w:style>
  <w:style w:type="character" w:styleId="Strong">
    <w:name w:val="Strong"/>
    <w:basedOn w:val="DefaultParagraphFont"/>
    <w:uiPriority w:val="22"/>
    <w:qFormat/>
    <w:rsid w:val="003B585C"/>
    <w:rPr>
      <w:b/>
      <w:bCs/>
    </w:rPr>
  </w:style>
  <w:style w:type="paragraph" w:customStyle="1" w:styleId="Glossary">
    <w:name w:val="Glossary"/>
    <w:basedOn w:val="Normal"/>
    <w:link w:val="GlossaryChar"/>
    <w:uiPriority w:val="28"/>
    <w:rsid w:val="003B585C"/>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rsid w:val="003B585C"/>
    <w:rPr>
      <w:rFonts w:eastAsia="Calibri" w:cstheme="minorBidi"/>
      <w:color w:val="000000"/>
      <w:sz w:val="22"/>
      <w:szCs w:val="22"/>
      <w:lang w:eastAsia="en-US"/>
    </w:rPr>
  </w:style>
  <w:style w:type="character" w:styleId="Emphasis">
    <w:name w:val="Emphasis"/>
    <w:basedOn w:val="DefaultParagraphFont"/>
    <w:uiPriority w:val="99"/>
    <w:qFormat/>
    <w:rsid w:val="003B585C"/>
    <w:rPr>
      <w:i/>
      <w:iCs/>
    </w:rPr>
  </w:style>
  <w:style w:type="paragraph" w:styleId="TOAHeading">
    <w:name w:val="toa heading"/>
    <w:basedOn w:val="Heading1"/>
    <w:next w:val="Normal"/>
    <w:uiPriority w:val="99"/>
    <w:semiHidden/>
    <w:unhideWhenUsed/>
    <w:rsid w:val="003B585C"/>
    <w:pPr>
      <w:spacing w:before="120"/>
    </w:pPr>
    <w:rPr>
      <w:bCs w:val="0"/>
      <w:sz w:val="24"/>
    </w:rPr>
  </w:style>
  <w:style w:type="paragraph" w:styleId="NormalWeb">
    <w:name w:val="Normal (Web)"/>
    <w:basedOn w:val="Normal"/>
    <w:uiPriority w:val="99"/>
    <w:semiHidden/>
    <w:unhideWhenUsed/>
    <w:rsid w:val="003B585C"/>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rsid w:val="003B585C"/>
    <w:pPr>
      <w:numPr>
        <w:numId w:val="3"/>
      </w:numPr>
      <w:ind w:left="357" w:hanging="357"/>
    </w:pPr>
  </w:style>
  <w:style w:type="paragraph" w:customStyle="1" w:styleId="TableBullet">
    <w:name w:val="Table Bullet"/>
    <w:basedOn w:val="TableText"/>
    <w:uiPriority w:val="15"/>
    <w:qFormat/>
    <w:rsid w:val="003B585C"/>
    <w:pPr>
      <w:numPr>
        <w:numId w:val="4"/>
      </w:numPr>
      <w:ind w:left="284" w:hanging="284"/>
    </w:pPr>
  </w:style>
  <w:style w:type="paragraph" w:styleId="DocumentMap">
    <w:name w:val="Document Map"/>
    <w:basedOn w:val="Normal"/>
    <w:link w:val="DocumentMapChar"/>
    <w:uiPriority w:val="99"/>
    <w:semiHidden/>
    <w:unhideWhenUsed/>
    <w:rsid w:val="003B585C"/>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3B585C"/>
    <w:rPr>
      <w:rFonts w:ascii="Tahoma" w:eastAsiaTheme="minorHAnsi" w:hAnsi="Tahoma" w:cs="Tahoma"/>
      <w:sz w:val="16"/>
      <w:szCs w:val="16"/>
      <w:lang w:eastAsia="en-US"/>
    </w:rPr>
  </w:style>
  <w:style w:type="paragraph" w:customStyle="1" w:styleId="BoxHeading">
    <w:name w:val="Box Heading"/>
    <w:basedOn w:val="BoxText"/>
    <w:uiPriority w:val="20"/>
    <w:qFormat/>
    <w:rsid w:val="003B585C"/>
    <w:pPr>
      <w:spacing w:line="240" w:lineRule="auto"/>
    </w:pPr>
    <w:rPr>
      <w:b/>
    </w:rPr>
  </w:style>
  <w:style w:type="paragraph" w:customStyle="1" w:styleId="Picture">
    <w:name w:val="Picture"/>
    <w:basedOn w:val="Normal"/>
    <w:uiPriority w:val="17"/>
    <w:qFormat/>
    <w:rsid w:val="003B585C"/>
    <w:pPr>
      <w:spacing w:before="120" w:after="120" w:line="240" w:lineRule="auto"/>
    </w:pPr>
    <w:rPr>
      <w:noProof/>
      <w:lang w:eastAsia="en-AU"/>
    </w:rPr>
  </w:style>
  <w:style w:type="paragraph" w:customStyle="1" w:styleId="Securityclassification">
    <w:name w:val="Security classification"/>
    <w:basedOn w:val="Header"/>
    <w:next w:val="Header"/>
    <w:uiPriority w:val="26"/>
    <w:rsid w:val="003B585C"/>
    <w:pPr>
      <w:spacing w:after="0"/>
    </w:pPr>
    <w:rPr>
      <w:b/>
      <w:caps/>
      <w:color w:val="FF0000"/>
      <w:sz w:val="36"/>
      <w:szCs w:val="36"/>
    </w:rPr>
  </w:style>
  <w:style w:type="paragraph" w:customStyle="1" w:styleId="DisseminationLimitingMarker">
    <w:name w:val="Dissemination Limiting Marker"/>
    <w:basedOn w:val="Header"/>
    <w:next w:val="Header"/>
    <w:uiPriority w:val="27"/>
    <w:rsid w:val="003B585C"/>
    <w:pPr>
      <w:spacing w:after="0"/>
    </w:pPr>
    <w:rPr>
      <w:b/>
      <w:sz w:val="36"/>
      <w:szCs w:val="36"/>
    </w:rPr>
  </w:style>
  <w:style w:type="paragraph" w:styleId="FootnoteText">
    <w:name w:val="footnote text"/>
    <w:basedOn w:val="Normal"/>
    <w:link w:val="FootnoteTextChar"/>
    <w:uiPriority w:val="99"/>
    <w:unhideWhenUsed/>
    <w:rsid w:val="003B585C"/>
    <w:pPr>
      <w:spacing w:after="60" w:line="264" w:lineRule="auto"/>
    </w:pPr>
    <w:rPr>
      <w:sz w:val="20"/>
      <w:szCs w:val="20"/>
    </w:rPr>
  </w:style>
  <w:style w:type="character" w:customStyle="1" w:styleId="FootnoteTextChar">
    <w:name w:val="Footnote Text Char"/>
    <w:basedOn w:val="DefaultParagraphFont"/>
    <w:link w:val="FootnoteText"/>
    <w:uiPriority w:val="99"/>
    <w:rsid w:val="003B585C"/>
    <w:rPr>
      <w:rFonts w:eastAsiaTheme="minorHAnsi" w:cstheme="minorBidi"/>
      <w:lang w:eastAsia="en-US"/>
    </w:rPr>
  </w:style>
  <w:style w:type="character" w:styleId="FootnoteReference">
    <w:name w:val="footnote reference"/>
    <w:basedOn w:val="DefaultParagraphFont"/>
    <w:uiPriority w:val="99"/>
    <w:semiHidden/>
    <w:unhideWhenUsed/>
    <w:rsid w:val="003B585C"/>
    <w:rPr>
      <w:vertAlign w:val="superscript"/>
    </w:rPr>
  </w:style>
  <w:style w:type="character" w:styleId="EndnoteReference">
    <w:name w:val="endnote reference"/>
    <w:basedOn w:val="DefaultParagraphFont"/>
    <w:uiPriority w:val="99"/>
    <w:semiHidden/>
    <w:unhideWhenUsed/>
    <w:rsid w:val="003B585C"/>
    <w:rPr>
      <w:vertAlign w:val="superscript"/>
    </w:rPr>
  </w:style>
  <w:style w:type="character" w:styleId="FollowedHyperlink">
    <w:name w:val="FollowedHyperlink"/>
    <w:basedOn w:val="DefaultParagraphFont"/>
    <w:uiPriority w:val="99"/>
    <w:semiHidden/>
    <w:unhideWhenUsed/>
    <w:rsid w:val="003B585C"/>
    <w:rPr>
      <w:color w:val="800080"/>
      <w:u w:val="single"/>
    </w:rPr>
  </w:style>
  <w:style w:type="paragraph" w:customStyle="1" w:styleId="BoxSource">
    <w:name w:val="Box Source"/>
    <w:basedOn w:val="FigureTableNoteSource"/>
    <w:uiPriority w:val="22"/>
    <w:qFormat/>
    <w:rsid w:val="003B585C"/>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rsid w:val="003B585C"/>
    <w:pPr>
      <w:numPr>
        <w:numId w:val="5"/>
      </w:numPr>
    </w:pPr>
  </w:style>
  <w:style w:type="paragraph" w:styleId="Title">
    <w:name w:val="Title"/>
    <w:basedOn w:val="Normal"/>
    <w:next w:val="Normal"/>
    <w:link w:val="TitleChar"/>
    <w:uiPriority w:val="10"/>
    <w:semiHidden/>
    <w:qFormat/>
    <w:rsid w:val="003B585C"/>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sid w:val="003B585C"/>
    <w:rPr>
      <w:rFonts w:eastAsiaTheme="majorEastAsia" w:cstheme="majorBidi"/>
      <w:b/>
      <w:spacing w:val="5"/>
      <w:kern w:val="28"/>
      <w:sz w:val="72"/>
      <w:szCs w:val="52"/>
      <w:lang w:eastAsia="en-US"/>
    </w:rPr>
  </w:style>
  <w:style w:type="numbering" w:customStyle="1" w:styleId="Numberlist">
    <w:name w:val="Number list"/>
    <w:uiPriority w:val="99"/>
    <w:rsid w:val="00680E84"/>
    <w:pPr>
      <w:numPr>
        <w:numId w:val="6"/>
      </w:numPr>
    </w:pPr>
  </w:style>
  <w:style w:type="numbering" w:customStyle="1" w:styleId="Headinglist">
    <w:name w:val="Heading list"/>
    <w:uiPriority w:val="99"/>
    <w:rsid w:val="00282A20"/>
    <w:pPr>
      <w:numPr>
        <w:numId w:val="8"/>
      </w:numPr>
    </w:pPr>
  </w:style>
  <w:style w:type="paragraph" w:styleId="Revision">
    <w:name w:val="Revision"/>
    <w:hidden/>
    <w:uiPriority w:val="99"/>
    <w:semiHidden/>
    <w:rsid w:val="00557264"/>
    <w:rPr>
      <w:rFonts w:asciiTheme="minorHAnsi" w:eastAsiaTheme="minorHAnsi" w:hAnsiTheme="minorHAnsi" w:cstheme="minorBidi"/>
      <w:sz w:val="21"/>
      <w:szCs w:val="22"/>
      <w:lang w:eastAsia="en-US"/>
    </w:rPr>
  </w:style>
  <w:style w:type="character" w:styleId="UnresolvedMention">
    <w:name w:val="Unresolved Mention"/>
    <w:basedOn w:val="DefaultParagraphFont"/>
    <w:uiPriority w:val="99"/>
    <w:semiHidden/>
    <w:unhideWhenUsed/>
    <w:rsid w:val="007F09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7351910">
      <w:bodyDiv w:val="1"/>
      <w:marLeft w:val="0"/>
      <w:marRight w:val="0"/>
      <w:marTop w:val="0"/>
      <w:marBottom w:val="0"/>
      <w:divBdr>
        <w:top w:val="none" w:sz="0" w:space="0" w:color="auto"/>
        <w:left w:val="none" w:sz="0" w:space="0" w:color="auto"/>
        <w:bottom w:val="none" w:sz="0" w:space="0" w:color="auto"/>
        <w:right w:val="none" w:sz="0" w:space="0" w:color="auto"/>
      </w:divBdr>
      <w:divsChild>
        <w:div w:id="1044132624">
          <w:marLeft w:val="0"/>
          <w:marRight w:val="0"/>
          <w:marTop w:val="0"/>
          <w:marBottom w:val="0"/>
          <w:divBdr>
            <w:top w:val="none" w:sz="0" w:space="0" w:color="auto"/>
            <w:left w:val="none" w:sz="0" w:space="0" w:color="auto"/>
            <w:bottom w:val="none" w:sz="0" w:space="0" w:color="auto"/>
            <w:right w:val="none" w:sz="0" w:space="0" w:color="auto"/>
          </w:divBdr>
          <w:divsChild>
            <w:div w:id="382337649">
              <w:marLeft w:val="0"/>
              <w:marRight w:val="0"/>
              <w:marTop w:val="0"/>
              <w:marBottom w:val="0"/>
              <w:divBdr>
                <w:top w:val="none" w:sz="0" w:space="0" w:color="auto"/>
                <w:left w:val="none" w:sz="0" w:space="0" w:color="auto"/>
                <w:bottom w:val="none" w:sz="0" w:space="0" w:color="auto"/>
                <w:right w:val="none" w:sz="0" w:space="0" w:color="auto"/>
              </w:divBdr>
              <w:divsChild>
                <w:div w:id="1043679518">
                  <w:marLeft w:val="0"/>
                  <w:marRight w:val="0"/>
                  <w:marTop w:val="0"/>
                  <w:marBottom w:val="0"/>
                  <w:divBdr>
                    <w:top w:val="none" w:sz="0" w:space="0" w:color="auto"/>
                    <w:left w:val="none" w:sz="0" w:space="0" w:color="auto"/>
                    <w:bottom w:val="none" w:sz="0" w:space="0" w:color="auto"/>
                    <w:right w:val="none" w:sz="0" w:space="0" w:color="auto"/>
                  </w:divBdr>
                  <w:divsChild>
                    <w:div w:id="621959459">
                      <w:marLeft w:val="0"/>
                      <w:marRight w:val="0"/>
                      <w:marTop w:val="0"/>
                      <w:marBottom w:val="0"/>
                      <w:divBdr>
                        <w:top w:val="none" w:sz="0" w:space="0" w:color="auto"/>
                        <w:left w:val="none" w:sz="0" w:space="0" w:color="auto"/>
                        <w:bottom w:val="none" w:sz="0" w:space="0" w:color="auto"/>
                        <w:right w:val="none" w:sz="0" w:space="0" w:color="auto"/>
                      </w:divBdr>
                      <w:divsChild>
                        <w:div w:id="1594892405">
                          <w:marLeft w:val="0"/>
                          <w:marRight w:val="0"/>
                          <w:marTop w:val="0"/>
                          <w:marBottom w:val="0"/>
                          <w:divBdr>
                            <w:top w:val="none" w:sz="0" w:space="0" w:color="auto"/>
                            <w:left w:val="none" w:sz="0" w:space="0" w:color="auto"/>
                            <w:bottom w:val="none" w:sz="0" w:space="0" w:color="auto"/>
                            <w:right w:val="none" w:sz="0" w:space="0" w:color="auto"/>
                          </w:divBdr>
                        </w:div>
                        <w:div w:id="913511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mports@aff.gov.au" TargetMode="External"/><Relationship Id="rId18" Type="http://schemas.openxmlformats.org/officeDocument/2006/relationships/hyperlink" Target="http://www.facebook.com/australianbiosec/"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www.agriculture.gov.au/bicon" TargetMode="External"/><Relationship Id="rId17" Type="http://schemas.openxmlformats.org/officeDocument/2006/relationships/hyperlink" Target="http://www.agriculture.gov.au/travelling"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dcceew.gov.au/environment/wildlife-trade/non-commercial"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griculture.gov.au/bringing-goods" TargetMode="External"/><Relationship Id="rId24"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hyperlink" Target="http://www.tga.gov.au"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www.instagram.com/australianbiosecurity/"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homeaffairs.gov.au" TargetMode="External"/><Relationship Id="rId22"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Temp\Van\travelling-returning-australia-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30D0A653F592499F0ADDAECCD7C7F0" ma:contentTypeVersion="4" ma:contentTypeDescription="Create a new document." ma:contentTypeScope="" ma:versionID="a36db8a4c42908cdda26b8053f8b1b70">
  <xsd:schema xmlns:xsd="http://www.w3.org/2001/XMLSchema" xmlns:xs="http://www.w3.org/2001/XMLSchema" xmlns:p="http://schemas.microsoft.com/office/2006/metadata/properties" xmlns:ns2="38646607-2a38-4ca8-ba27-bdbf72c3d90e" targetNamespace="http://schemas.microsoft.com/office/2006/metadata/properties" ma:root="true" ma:fieldsID="9631dc48cc502c3acd4ea4b36da15f46" ns2:_="">
    <xsd:import namespace="38646607-2a38-4ca8-ba27-bdbf72c3d90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646607-2a38-4ca8-ba27-bdbf72c3d9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HarvardAGPS.XSL" StyleName="Harvard - AGP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34077A6-D606-49B0-88AA-6D8E6A7CE7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646607-2a38-4ca8-ba27-bdbf72c3d9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9B48E02-C406-418D-A555-2A3BB9164250}">
  <ds:schemaRefs>
    <ds:schemaRef ds:uri="http://schemas.microsoft.com/sharepoint/v3/contenttype/forms"/>
  </ds:schemaRefs>
</ds:datastoreItem>
</file>

<file path=customXml/itemProps3.xml><?xml version="1.0" encoding="utf-8"?>
<ds:datastoreItem xmlns:ds="http://schemas.openxmlformats.org/officeDocument/2006/customXml" ds:itemID="{0D0525AA-98E4-44C1-8B31-962824B6997C}">
  <ds:schemaRefs>
    <ds:schemaRef ds:uri="http://schemas.openxmlformats.org/officeDocument/2006/bibliography"/>
  </ds:schemaRefs>
</ds:datastoreItem>
</file>

<file path=customXml/itemProps4.xml><?xml version="1.0" encoding="utf-8"?>
<ds:datastoreItem xmlns:ds="http://schemas.openxmlformats.org/officeDocument/2006/customXml" ds:itemID="{9D1CAD33-3B39-4665-A5E6-666D035120E9}">
  <ds:schemaRefs>
    <ds:schemaRef ds:uri="http://schemas.microsoft.com/office/2006/metadata/properties"/>
    <ds:schemaRef ds:uri="http://purl.org/dc/elements/1.1/"/>
    <ds:schemaRef ds:uri="http://purl.org/dc/terms/"/>
    <ds:schemaRef ds:uri="http://schemas.microsoft.com/office/infopath/2007/PartnerControls"/>
    <ds:schemaRef ds:uri="http://schemas.openxmlformats.org/package/2006/metadata/core-properties"/>
    <ds:schemaRef ds:uri="http://schemas.microsoft.com/office/2006/documentManagement/types"/>
    <ds:schemaRef ds:uri="38646607-2a38-4ca8-ba27-bdbf72c3d90e"/>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travelling-returning-australia-english</Template>
  <TotalTime>4</TotalTime>
  <Pages>4</Pages>
  <Words>860</Words>
  <Characters>4902</Characters>
  <Application>Microsoft Office Word</Application>
  <DocSecurity>0</DocSecurity>
  <Lines>40</Lines>
  <Paragraphs>11</Paragraphs>
  <ScaleCrop>false</ScaleCrop>
  <Company/>
  <LinksUpToDate>false</LinksUpToDate>
  <CharactersWithSpaces>5751</CharactersWithSpaces>
  <SharedDoc>false</SharedDoc>
  <HLinks>
    <vt:vector size="54" baseType="variant">
      <vt:variant>
        <vt:i4>852042</vt:i4>
      </vt:variant>
      <vt:variant>
        <vt:i4>24</vt:i4>
      </vt:variant>
      <vt:variant>
        <vt:i4>0</vt:i4>
      </vt:variant>
      <vt:variant>
        <vt:i4>5</vt:i4>
      </vt:variant>
      <vt:variant>
        <vt:lpwstr>https://www.instagram.com/australianbiosecurity/</vt:lpwstr>
      </vt:variant>
      <vt:variant>
        <vt:lpwstr/>
      </vt:variant>
      <vt:variant>
        <vt:i4>5439579</vt:i4>
      </vt:variant>
      <vt:variant>
        <vt:i4>21</vt:i4>
      </vt:variant>
      <vt:variant>
        <vt:i4>0</vt:i4>
      </vt:variant>
      <vt:variant>
        <vt:i4>5</vt:i4>
      </vt:variant>
      <vt:variant>
        <vt:lpwstr>http://www.facebook.com/australianbiosec/</vt:lpwstr>
      </vt:variant>
      <vt:variant>
        <vt:lpwstr/>
      </vt:variant>
      <vt:variant>
        <vt:i4>1966149</vt:i4>
      </vt:variant>
      <vt:variant>
        <vt:i4>18</vt:i4>
      </vt:variant>
      <vt:variant>
        <vt:i4>0</vt:i4>
      </vt:variant>
      <vt:variant>
        <vt:i4>5</vt:i4>
      </vt:variant>
      <vt:variant>
        <vt:lpwstr>http://www.agriculture.gov.au/travelling</vt:lpwstr>
      </vt:variant>
      <vt:variant>
        <vt:lpwstr/>
      </vt:variant>
      <vt:variant>
        <vt:i4>8323106</vt:i4>
      </vt:variant>
      <vt:variant>
        <vt:i4>15</vt:i4>
      </vt:variant>
      <vt:variant>
        <vt:i4>0</vt:i4>
      </vt:variant>
      <vt:variant>
        <vt:i4>5</vt:i4>
      </vt:variant>
      <vt:variant>
        <vt:lpwstr>http://www.dcceew.gov.au/environment/wildlife-trade/non-commercial</vt:lpwstr>
      </vt:variant>
      <vt:variant>
        <vt:lpwstr/>
      </vt:variant>
      <vt:variant>
        <vt:i4>6357037</vt:i4>
      </vt:variant>
      <vt:variant>
        <vt:i4>12</vt:i4>
      </vt:variant>
      <vt:variant>
        <vt:i4>0</vt:i4>
      </vt:variant>
      <vt:variant>
        <vt:i4>5</vt:i4>
      </vt:variant>
      <vt:variant>
        <vt:lpwstr>http://www.tga.gov.au/</vt:lpwstr>
      </vt:variant>
      <vt:variant>
        <vt:lpwstr/>
      </vt:variant>
      <vt:variant>
        <vt:i4>7077941</vt:i4>
      </vt:variant>
      <vt:variant>
        <vt:i4>9</vt:i4>
      </vt:variant>
      <vt:variant>
        <vt:i4>0</vt:i4>
      </vt:variant>
      <vt:variant>
        <vt:i4>5</vt:i4>
      </vt:variant>
      <vt:variant>
        <vt:lpwstr>http://www.homeaffairs.gov.au/</vt:lpwstr>
      </vt:variant>
      <vt:variant>
        <vt:lpwstr/>
      </vt:variant>
      <vt:variant>
        <vt:i4>852085</vt:i4>
      </vt:variant>
      <vt:variant>
        <vt:i4>6</vt:i4>
      </vt:variant>
      <vt:variant>
        <vt:i4>0</vt:i4>
      </vt:variant>
      <vt:variant>
        <vt:i4>5</vt:i4>
      </vt:variant>
      <vt:variant>
        <vt:lpwstr>mailto:imports@aff.gov.au</vt:lpwstr>
      </vt:variant>
      <vt:variant>
        <vt:lpwstr/>
      </vt:variant>
      <vt:variant>
        <vt:i4>8257590</vt:i4>
      </vt:variant>
      <vt:variant>
        <vt:i4>3</vt:i4>
      </vt:variant>
      <vt:variant>
        <vt:i4>0</vt:i4>
      </vt:variant>
      <vt:variant>
        <vt:i4>5</vt:i4>
      </vt:variant>
      <vt:variant>
        <vt:lpwstr>http://www.agriculture.gov.au/bicon</vt:lpwstr>
      </vt:variant>
      <vt:variant>
        <vt:lpwstr/>
      </vt:variant>
      <vt:variant>
        <vt:i4>1114131</vt:i4>
      </vt:variant>
      <vt:variant>
        <vt:i4>0</vt:i4>
      </vt:variant>
      <vt:variant>
        <vt:i4>0</vt:i4>
      </vt:variant>
      <vt:variant>
        <vt:i4>5</vt:i4>
      </vt:variant>
      <vt:variant>
        <vt:lpwstr>http://www.agriculture.gov.au/bringing-goods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Travelling or returning to Australia - Biosecurity information for travellers</dc:title>
  <dc:creator>Australian Government</dc:creator>
  <cp:lastPrinted>2013-10-18T05:59:00Z</cp:lastPrinted>
  <dcterms:created xsi:type="dcterms:W3CDTF">2024-10-31T03:51:00Z</dcterms:created>
  <dcterms:modified xsi:type="dcterms:W3CDTF">2024-10-31T03:51:00Z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0x0101006330D0A653F592499F0ADDAECCD7C7F0</vt:lpwstr>
  </property>
  <property fmtid="{D5CDD505-2E9C-101B-9397-08002B2CF9AE}" pid="3" name="Document_x0020_Type">
    <vt:lpwstr/>
  </property>
  <property fmtid="{D5CDD505-2E9C-101B-9397-08002B2CF9AE}" pid="4" name="Document Type">
    <vt:lpwstr/>
  </property>
  <property fmtid="{D5CDD505-2E9C-101B-9397-08002B2CF9AE}" pid="5" name="ClassificationContentMarkingHeaderShapeIds">
    <vt:lpwstr>f1d98fe,45bd6941,4bd33c9e</vt:lpwstr>
  </property>
  <property fmtid="{D5CDD505-2E9C-101B-9397-08002B2CF9AE}" pid="6" name="ClassificationContentMarkingHeaderFontProps">
    <vt:lpwstr>#ff0000,12,Calibri</vt:lpwstr>
  </property>
  <property fmtid="{D5CDD505-2E9C-101B-9397-08002B2CF9AE}" pid="7" name="ClassificationContentMarkingHeaderText">
    <vt:lpwstr>OFFICIAL</vt:lpwstr>
  </property>
  <property fmtid="{D5CDD505-2E9C-101B-9397-08002B2CF9AE}" pid="8" name="ClassificationContentMarkingFooterShapeIds">
    <vt:lpwstr>36c1b899,3ff98a06,dbb3e5c</vt:lpwstr>
  </property>
  <property fmtid="{D5CDD505-2E9C-101B-9397-08002B2CF9AE}" pid="9" name="ClassificationContentMarkingFooterFontProps">
    <vt:lpwstr>#ff0000,12,Calibri</vt:lpwstr>
  </property>
  <property fmtid="{D5CDD505-2E9C-101B-9397-08002B2CF9AE}" pid="10" name="ClassificationContentMarkingFooterText">
    <vt:lpwstr>OFFICIAL</vt:lpwstr>
  </property>
  <property fmtid="{D5CDD505-2E9C-101B-9397-08002B2CF9AE}" pid="11" name="MSIP_Label_933d8be6-3c40-4052-87a2-9c2adcba8759_Enabled">
    <vt:lpwstr>true</vt:lpwstr>
  </property>
  <property fmtid="{D5CDD505-2E9C-101B-9397-08002B2CF9AE}" pid="12" name="MSIP_Label_933d8be6-3c40-4052-87a2-9c2adcba8759_SetDate">
    <vt:lpwstr>2024-10-22T01:47:05Z</vt:lpwstr>
  </property>
  <property fmtid="{D5CDD505-2E9C-101B-9397-08002B2CF9AE}" pid="13" name="MSIP_Label_933d8be6-3c40-4052-87a2-9c2adcba8759_Method">
    <vt:lpwstr>Privileged</vt:lpwstr>
  </property>
  <property fmtid="{D5CDD505-2E9C-101B-9397-08002B2CF9AE}" pid="14" name="MSIP_Label_933d8be6-3c40-4052-87a2-9c2adcba8759_Name">
    <vt:lpwstr>OFFICIAL</vt:lpwstr>
  </property>
  <property fmtid="{D5CDD505-2E9C-101B-9397-08002B2CF9AE}" pid="15" name="MSIP_Label_933d8be6-3c40-4052-87a2-9c2adcba8759_SiteId">
    <vt:lpwstr>2be67eb7-400c-4b3f-a5a1-1258c0da0696</vt:lpwstr>
  </property>
  <property fmtid="{D5CDD505-2E9C-101B-9397-08002B2CF9AE}" pid="16" name="MSIP_Label_933d8be6-3c40-4052-87a2-9c2adcba8759_ActionId">
    <vt:lpwstr>e8021d5b-c87b-497b-a8ef-7231b485c70c</vt:lpwstr>
  </property>
  <property fmtid="{D5CDD505-2E9C-101B-9397-08002B2CF9AE}" pid="17" name="MSIP_Label_933d8be6-3c40-4052-87a2-9c2adcba8759_ContentBits">
    <vt:lpwstr>3</vt:lpwstr>
  </property>
</Properties>
</file>