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351DF" w14:textId="28397F8C" w:rsidR="00D560DC" w:rsidRDefault="00F200B3" w:rsidP="003E2295">
      <w:pPr>
        <w:pStyle w:val="Title"/>
      </w:pPr>
      <w:sdt>
        <w:sdtPr>
          <w:alias w:val="Title"/>
          <w:tag w:val=""/>
          <w:id w:val="-992257587"/>
          <w:placeholder>
            <w:docPart w:val="98D0251265D5C74A82D53D83C1D79633"/>
          </w:placeholder>
          <w:dataBinding w:prefixMappings="xmlns:ns0='http://purl.org/dc/elements/1.1/' xmlns:ns1='http://schemas.openxmlformats.org/package/2006/metadata/core-properties' " w:xpath="/ns1:coreProperties[1]/ns0:title[1]" w:storeItemID="{6C3C8BC8-F283-45AE-878A-BAB7291924A1}"/>
          <w:text/>
        </w:sdtPr>
        <w:sdtEndPr/>
        <w:sdtContent>
          <w:r w:rsidR="00B049F1" w:rsidRPr="00B049F1">
            <w:t>H5 bird flu – How to safely dispose of dead birds and other wildlife in general waste bins</w:t>
          </w:r>
        </w:sdtContent>
      </w:sdt>
    </w:p>
    <w:p w14:paraId="574E0F4A" w14:textId="77777777" w:rsidR="00B049F1" w:rsidRDefault="00B049F1" w:rsidP="00B049F1">
      <w:r>
        <w:t>In a H5 bird flu outbreak, you may need to dispose of dead wildlife on your property.</w:t>
      </w:r>
    </w:p>
    <w:p w14:paraId="68AD7567" w14:textId="77777777" w:rsidR="00B049F1" w:rsidRDefault="00B049F1" w:rsidP="00B049F1">
      <w:r>
        <w:t>For small numbers of dead wildlife, you may be able to dispose of them in your general outdoor waste bin if it’s allowed in your area. Always check first with your local council.</w:t>
      </w:r>
    </w:p>
    <w:p w14:paraId="617DE35B" w14:textId="77777777" w:rsidR="00B049F1" w:rsidRDefault="00B049F1" w:rsidP="00B049F1">
      <w:r>
        <w:t>1. Put on personal protective equipment (PPE)</w:t>
      </w:r>
    </w:p>
    <w:p w14:paraId="35880C53" w14:textId="1FFE913A" w:rsidR="00B049F1" w:rsidRDefault="00B049F1" w:rsidP="00B049F1">
      <w:pPr>
        <w:pStyle w:val="Bullet1"/>
      </w:pPr>
      <w:r>
        <w:t>Waterproof disposable gloves.</w:t>
      </w:r>
    </w:p>
    <w:p w14:paraId="3F4DA611" w14:textId="5E80AFF6" w:rsidR="00B049F1" w:rsidRDefault="00B049F1" w:rsidP="00B049F1">
      <w:pPr>
        <w:pStyle w:val="Bullet1"/>
      </w:pPr>
      <w:r>
        <w:t xml:space="preserve">Mask (surgical or P2/N95 if available). </w:t>
      </w:r>
    </w:p>
    <w:p w14:paraId="20E8B2D1" w14:textId="22C42257" w:rsidR="00B049F1" w:rsidRDefault="00B049F1" w:rsidP="00B049F1">
      <w:pPr>
        <w:pStyle w:val="Bullet1"/>
      </w:pPr>
      <w:r>
        <w:t>Eye protection.</w:t>
      </w:r>
    </w:p>
    <w:p w14:paraId="1A20D132" w14:textId="41645AB1" w:rsidR="00B049F1" w:rsidRDefault="00B049F1" w:rsidP="00B049F1">
      <w:pPr>
        <w:pStyle w:val="Bullet1"/>
      </w:pPr>
      <w:r>
        <w:t>Long sleeves.</w:t>
      </w:r>
    </w:p>
    <w:p w14:paraId="780639C3" w14:textId="77777777" w:rsidR="00B049F1" w:rsidRDefault="00B049F1" w:rsidP="00B049F1">
      <w:r>
        <w:t>2. Put the dead wildlife in a bag</w:t>
      </w:r>
    </w:p>
    <w:p w14:paraId="21E2DC70" w14:textId="3A8E9218" w:rsidR="00B049F1" w:rsidRDefault="00B049F1" w:rsidP="00B049F1">
      <w:pPr>
        <w:pStyle w:val="Bullet1"/>
      </w:pPr>
      <w:r>
        <w:t>Put a bag over your gloved hand or use a shovel.</w:t>
      </w:r>
    </w:p>
    <w:p w14:paraId="172F6C10" w14:textId="09553C0D" w:rsidR="00B049F1" w:rsidRDefault="00B049F1" w:rsidP="00B049F1">
      <w:pPr>
        <w:pStyle w:val="Bullet1"/>
      </w:pPr>
      <w:r>
        <w:t>Carefully place the dead wildlife in a leakproof bag.</w:t>
      </w:r>
    </w:p>
    <w:p w14:paraId="11515E35" w14:textId="1F2398A5" w:rsidR="00B049F1" w:rsidRDefault="00B049F1" w:rsidP="00B049F1">
      <w:pPr>
        <w:pStyle w:val="Bullet1"/>
      </w:pPr>
      <w:r>
        <w:t>Tie the bag securely.</w:t>
      </w:r>
    </w:p>
    <w:p w14:paraId="7997DA29" w14:textId="77777777" w:rsidR="00B049F1" w:rsidRDefault="00B049F1" w:rsidP="00B049F1">
      <w:r>
        <w:t>3. Put the first bag into another one</w:t>
      </w:r>
    </w:p>
    <w:p w14:paraId="51995EF7" w14:textId="6E56ECD7" w:rsidR="00B049F1" w:rsidRPr="00B049F1" w:rsidRDefault="00B049F1" w:rsidP="00B049F1">
      <w:pPr>
        <w:pStyle w:val="Bullet1"/>
      </w:pPr>
      <w:r w:rsidRPr="00B049F1">
        <w:t>Put the first bag into another bag so you are double bagging the dead wildlife.</w:t>
      </w:r>
    </w:p>
    <w:p w14:paraId="03DCFE2E" w14:textId="39733B28" w:rsidR="00B049F1" w:rsidRPr="00B049F1" w:rsidRDefault="00B049F1" w:rsidP="00B049F1">
      <w:pPr>
        <w:pStyle w:val="Bullet1"/>
      </w:pPr>
      <w:r w:rsidRPr="00B049F1">
        <w:t>Tie the bag securely.</w:t>
      </w:r>
    </w:p>
    <w:p w14:paraId="500FD306" w14:textId="77777777" w:rsidR="00B049F1" w:rsidRDefault="00B049F1" w:rsidP="00B049F1">
      <w:r>
        <w:t xml:space="preserve">4. Put the bag in a bin </w:t>
      </w:r>
    </w:p>
    <w:p w14:paraId="0A1F5C62" w14:textId="6849D259" w:rsidR="00B049F1" w:rsidRDefault="00B049F1" w:rsidP="00B049F1">
      <w:pPr>
        <w:pStyle w:val="Bullet1"/>
      </w:pPr>
      <w:r>
        <w:t xml:space="preserve">Place in an outdoor general waste bin (not recycling). </w:t>
      </w:r>
    </w:p>
    <w:p w14:paraId="7027CEDA" w14:textId="77777777" w:rsidR="00B049F1" w:rsidRDefault="00B049F1" w:rsidP="00B049F1">
      <w:r>
        <w:t>5. Clean up</w:t>
      </w:r>
    </w:p>
    <w:p w14:paraId="42376453" w14:textId="7E9B43B1" w:rsidR="00B049F1" w:rsidRDefault="00B049F1" w:rsidP="00B049F1">
      <w:pPr>
        <w:pStyle w:val="Bullet1"/>
      </w:pPr>
      <w:r>
        <w:t>Remove PPE (gloves first and mask last), seal disposable items in a bag and place in a general waste bin.</w:t>
      </w:r>
    </w:p>
    <w:p w14:paraId="6210A9FA" w14:textId="5A4BA038" w:rsidR="00B049F1" w:rsidRDefault="00B049F1" w:rsidP="00B049F1">
      <w:pPr>
        <w:pStyle w:val="Bullet1"/>
      </w:pPr>
      <w:r>
        <w:t>Wash your hands thoroughly with soap and water (for at least 20 seconds), and after each step.</w:t>
      </w:r>
    </w:p>
    <w:p w14:paraId="3455D641" w14:textId="329CECF7" w:rsidR="00B049F1" w:rsidRDefault="00B049F1" w:rsidP="00B049F1">
      <w:pPr>
        <w:pStyle w:val="Bullet1"/>
      </w:pPr>
      <w:r>
        <w:t>Clean and disinfect eye protection, shoes, tools and surfaces.</w:t>
      </w:r>
    </w:p>
    <w:p w14:paraId="5C094DCF" w14:textId="0B7A0A81" w:rsidR="00B049F1" w:rsidRDefault="00B049F1" w:rsidP="00B049F1">
      <w:pPr>
        <w:pStyle w:val="Bullet1"/>
      </w:pPr>
      <w:r>
        <w:t>Wash your clothes on a hot cycle.</w:t>
      </w:r>
    </w:p>
    <w:p w14:paraId="6BFAE200" w14:textId="34D66624" w:rsidR="00B049F1" w:rsidRDefault="00B049F1" w:rsidP="00B049F1">
      <w:r>
        <w:t xml:space="preserve">Find out more at </w:t>
      </w:r>
      <w:hyperlink r:id="rId11" w:history="1">
        <w:r w:rsidRPr="00B049F1">
          <w:rPr>
            <w:rStyle w:val="Hyperlink"/>
          </w:rPr>
          <w:t>birdflu.gov.au</w:t>
        </w:r>
      </w:hyperlink>
      <w:r>
        <w:t xml:space="preserve"> (</w:t>
      </w:r>
      <w:r w:rsidRPr="00B049F1">
        <w:t>http://www.birdflu.gov.au/</w:t>
      </w:r>
      <w:r>
        <w:t>)</w:t>
      </w:r>
    </w:p>
    <w:p w14:paraId="12BD181B" w14:textId="77777777" w:rsidR="00B049F1" w:rsidRDefault="00B049F1" w:rsidP="00B049F1">
      <w:r>
        <w:t>Check your local council or state or territory government website for further guidance.</w:t>
      </w:r>
    </w:p>
    <w:p w14:paraId="7B529241" w14:textId="77777777" w:rsidR="00B049F1" w:rsidRDefault="00B049F1" w:rsidP="00B049F1">
      <w:r>
        <w:t>Report sick or dead birds or other wildlife – Emergency Animal Disease Hotline 1800 675 888.</w:t>
      </w:r>
    </w:p>
    <w:p w14:paraId="39E05186" w14:textId="20194401" w:rsidR="003E2295" w:rsidRDefault="00B049F1" w:rsidP="003E2295">
      <w:r>
        <w:t>If you get sick within 10 days, call your health professional and tell them you have had contact with dead wildlife.</w:t>
      </w:r>
    </w:p>
    <w:sectPr w:rsidR="003E2295" w:rsidSect="00CF51C0">
      <w:headerReference w:type="even" r:id="rId12"/>
      <w:headerReference w:type="default" r:id="rId13"/>
      <w:footerReference w:type="even" r:id="rId14"/>
      <w:footerReference w:type="default" r:id="rId15"/>
      <w:headerReference w:type="first" r:id="rId16"/>
      <w:footerReference w:type="first" r:id="rId17"/>
      <w:pgSz w:w="11906" w:h="16838" w:code="9"/>
      <w:pgMar w:top="1701" w:right="1021" w:bottom="1701" w:left="1021" w:header="567"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B6F72" w14:textId="77777777" w:rsidR="00F200B3" w:rsidRDefault="00F200B3" w:rsidP="00D560DC">
      <w:pPr>
        <w:spacing w:before="0" w:after="0" w:line="240" w:lineRule="auto"/>
      </w:pPr>
      <w:r>
        <w:separator/>
      </w:r>
    </w:p>
  </w:endnote>
  <w:endnote w:type="continuationSeparator" w:id="0">
    <w:p w14:paraId="75767486" w14:textId="77777777" w:rsidR="00F200B3" w:rsidRDefault="00F200B3" w:rsidP="00D560D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SemiBold">
    <w:panose1 w:val="020B0706030804020204"/>
    <w:charset w:val="00"/>
    <w:family w:val="swiss"/>
    <w:pitch w:val="variable"/>
    <w:sig w:usb0="E00002EF" w:usb1="4000205B" w:usb2="00000028"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3334C" w14:textId="3094A27A" w:rsidR="0028233A" w:rsidRDefault="0028233A">
    <w:pPr>
      <w:pStyle w:val="Footer"/>
    </w:pPr>
    <w:r>
      <w:rPr>
        <w:noProof/>
      </w:rPr>
      <mc:AlternateContent>
        <mc:Choice Requires="wps">
          <w:drawing>
            <wp:anchor distT="0" distB="0" distL="0" distR="0" simplePos="0" relativeHeight="251689984" behindDoc="0" locked="0" layoutInCell="1" allowOverlap="1" wp14:anchorId="5129F591" wp14:editId="51BE8DF2">
              <wp:simplePos x="635" y="635"/>
              <wp:positionH relativeFrom="page">
                <wp:align>center</wp:align>
              </wp:positionH>
              <wp:positionV relativeFrom="page">
                <wp:align>bottom</wp:align>
              </wp:positionV>
              <wp:extent cx="609600" cy="485775"/>
              <wp:effectExtent l="0" t="0" r="0" b="0"/>
              <wp:wrapNone/>
              <wp:docPr id="208358695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588E9E8E" w14:textId="7265A2B2" w:rsidR="0028233A" w:rsidRPr="0028233A" w:rsidRDefault="0028233A" w:rsidP="0028233A">
                          <w:pPr>
                            <w:spacing w:after="0"/>
                            <w:rPr>
                              <w:rFonts w:ascii="Aptos" w:eastAsia="Aptos" w:hAnsi="Aptos" w:cs="Aptos"/>
                              <w:noProof/>
                              <w:color w:val="FF0000"/>
                              <w:szCs w:val="24"/>
                            </w:rPr>
                          </w:pPr>
                          <w:r w:rsidRPr="0028233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29F591" id="_x0000_t202" coordsize="21600,21600" o:spt="202" path="m,l,21600r21600,l21600,xe">
              <v:stroke joinstyle="miter"/>
              <v:path gradientshapeok="t" o:connecttype="rect"/>
            </v:shapetype>
            <v:shape id="Text Box 5" o:spid="_x0000_s1028" type="#_x0000_t202" alt="OFFICIAL" style="position:absolute;margin-left:0;margin-top:0;width:48pt;height:38.25pt;z-index:2516899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m7DgIAABw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Y3d76E641AO+n17yzcNlt4yH16YwwVjtyja&#10;8IyHVNCWFAaLkhrcj7/5Yz7yjlFKWhRMSQ0qmhL1zeA+orZGw43GPhnTu3we6TFH/QAowym+CMuT&#10;iV4X1GhKB/oN5byOhTDEDMdyJd2P5kPolYvPgYv1OiWhjCwLW7OzPEJHuiKXr90bc3YgPOCmnmBU&#10;Eyve8d7nxpvero8B2U9LidT2RA6MowTTWofnEjX+63/Kuj7q1U8A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DcsDm7DgIAABwE&#10;AAAOAAAAAAAAAAAAAAAAAC4CAABkcnMvZTJvRG9jLnhtbFBLAQItABQABgAIAAAAIQCAFE8C2gAA&#10;AAMBAAAPAAAAAAAAAAAAAAAAAGgEAABkcnMvZG93bnJldi54bWxQSwUGAAAAAAQABADzAAAAbwUA&#10;AAAA&#10;" filled="f" stroked="f">
              <v:fill o:detectmouseclick="t"/>
              <v:textbox style="mso-fit-shape-to-text:t" inset="0,0,0,15pt">
                <w:txbxContent>
                  <w:p w14:paraId="588E9E8E" w14:textId="7265A2B2" w:rsidR="0028233A" w:rsidRPr="0028233A" w:rsidRDefault="0028233A" w:rsidP="0028233A">
                    <w:pPr>
                      <w:spacing w:after="0"/>
                      <w:rPr>
                        <w:rFonts w:ascii="Aptos" w:eastAsia="Aptos" w:hAnsi="Aptos" w:cs="Aptos"/>
                        <w:noProof/>
                        <w:color w:val="FF0000"/>
                        <w:szCs w:val="24"/>
                      </w:rPr>
                    </w:pPr>
                    <w:r w:rsidRPr="0028233A">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B000F" w14:textId="13F8EACF" w:rsidR="0039793D" w:rsidRDefault="0028233A" w:rsidP="0039793D">
    <w:pPr>
      <w:pStyle w:val="Footer"/>
    </w:pPr>
    <w:r>
      <w:rPr>
        <w:noProof/>
        <w:lang w:eastAsia="en-AU"/>
      </w:rPr>
      <mc:AlternateContent>
        <mc:Choice Requires="wps">
          <w:drawing>
            <wp:anchor distT="0" distB="0" distL="0" distR="0" simplePos="0" relativeHeight="251691008" behindDoc="0" locked="0" layoutInCell="1" allowOverlap="1" wp14:anchorId="4F54D247" wp14:editId="0413C7C9">
              <wp:simplePos x="635" y="635"/>
              <wp:positionH relativeFrom="page">
                <wp:align>center</wp:align>
              </wp:positionH>
              <wp:positionV relativeFrom="page">
                <wp:align>bottom</wp:align>
              </wp:positionV>
              <wp:extent cx="609600" cy="485775"/>
              <wp:effectExtent l="0" t="0" r="0" b="0"/>
              <wp:wrapNone/>
              <wp:docPr id="172230212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C29B8DA" w14:textId="07A5522C" w:rsidR="0028233A" w:rsidRPr="0028233A" w:rsidRDefault="0028233A" w:rsidP="0028233A">
                          <w:pPr>
                            <w:spacing w:after="0"/>
                            <w:rPr>
                              <w:rFonts w:ascii="Aptos" w:eastAsia="Aptos" w:hAnsi="Aptos" w:cs="Aptos"/>
                              <w:noProof/>
                              <w:color w:val="FF0000"/>
                              <w:szCs w:val="24"/>
                            </w:rPr>
                          </w:pPr>
                          <w:r w:rsidRPr="0028233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54D247" id="_x0000_t202" coordsize="21600,21600" o:spt="202" path="m,l,21600r21600,l21600,xe">
              <v:stroke joinstyle="miter"/>
              <v:path gradientshapeok="t" o:connecttype="rect"/>
            </v:shapetype>
            <v:shape id="Text Box 6" o:spid="_x0000_s1029" type="#_x0000_t202" alt="OFFICIAL" style="position:absolute;margin-left:0;margin-top:0;width:48pt;height:38.25pt;z-index:2516910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CxD4uGDgIAABwE&#10;AAAOAAAAAAAAAAAAAAAAAC4CAABkcnMvZTJvRG9jLnhtbFBLAQItABQABgAIAAAAIQCAFE8C2gAA&#10;AAMBAAAPAAAAAAAAAAAAAAAAAGgEAABkcnMvZG93bnJldi54bWxQSwUGAAAAAAQABADzAAAAbwUA&#10;AAAA&#10;" filled="f" stroked="f">
              <v:fill o:detectmouseclick="t"/>
              <v:textbox style="mso-fit-shape-to-text:t" inset="0,0,0,15pt">
                <w:txbxContent>
                  <w:p w14:paraId="1C29B8DA" w14:textId="07A5522C" w:rsidR="0028233A" w:rsidRPr="0028233A" w:rsidRDefault="0028233A" w:rsidP="0028233A">
                    <w:pPr>
                      <w:spacing w:after="0"/>
                      <w:rPr>
                        <w:rFonts w:ascii="Aptos" w:eastAsia="Aptos" w:hAnsi="Aptos" w:cs="Aptos"/>
                        <w:noProof/>
                        <w:color w:val="FF0000"/>
                        <w:szCs w:val="24"/>
                      </w:rPr>
                    </w:pPr>
                    <w:r w:rsidRPr="0028233A">
                      <w:rPr>
                        <w:rFonts w:ascii="Aptos" w:eastAsia="Aptos" w:hAnsi="Aptos" w:cs="Aptos"/>
                        <w:noProof/>
                        <w:color w:val="FF0000"/>
                        <w:szCs w:val="24"/>
                      </w:rPr>
                      <w:t>OFFICIAL</w:t>
                    </w:r>
                  </w:p>
                </w:txbxContent>
              </v:textbox>
              <w10:wrap anchorx="page" anchory="page"/>
            </v:shape>
          </w:pict>
        </mc:Fallback>
      </mc:AlternateContent>
    </w:r>
    <w:r w:rsidR="00AF121B">
      <w:rPr>
        <w:noProof/>
        <w:lang w:eastAsia="en-AU"/>
      </w:rPr>
      <mc:AlternateContent>
        <mc:Choice Requires="wps">
          <w:drawing>
            <wp:anchor distT="0" distB="0" distL="114300" distR="114300" simplePos="0" relativeHeight="251680768" behindDoc="0" locked="0" layoutInCell="1" allowOverlap="1" wp14:anchorId="5F75DB62" wp14:editId="3179EC83">
              <wp:simplePos x="0" y="0"/>
              <wp:positionH relativeFrom="page">
                <wp:posOffset>6480810</wp:posOffset>
              </wp:positionH>
              <wp:positionV relativeFrom="page">
                <wp:posOffset>9868535</wp:posOffset>
              </wp:positionV>
              <wp:extent cx="1080000" cy="468000"/>
              <wp:effectExtent l="0" t="0" r="0" b="0"/>
              <wp:wrapNone/>
              <wp:docPr id="11" name="Text Box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80000" cy="468000"/>
                      </a:xfrm>
                      <a:prstGeom prst="rect">
                        <a:avLst/>
                      </a:prstGeom>
                      <a:noFill/>
                      <a:ln w="6350">
                        <a:noFill/>
                      </a:ln>
                    </wps:spPr>
                    <wps:txbx>
                      <w:txbxContent>
                        <w:p w14:paraId="750EFFA5" w14:textId="77777777" w:rsidR="00AF121B" w:rsidRDefault="00AF121B" w:rsidP="00AF121B">
                          <w:pPr>
                            <w:jc w:val="right"/>
                          </w:pPr>
                          <w:r>
                            <w:fldChar w:fldCharType="begin"/>
                          </w:r>
                          <w:r>
                            <w:instrText xml:space="preserve"> PAGE   \* MERGEFORMAT </w:instrText>
                          </w:r>
                          <w:r>
                            <w:fldChar w:fldCharType="separate"/>
                          </w:r>
                          <w:r>
                            <w:rPr>
                              <w:noProof/>
                            </w:rPr>
                            <w:t>1</w:t>
                          </w:r>
                          <w:r>
                            <w:rPr>
                              <w:noProof/>
                            </w:rPr>
                            <w:fldChar w:fldCharType="end"/>
                          </w:r>
                        </w:p>
                      </w:txbxContent>
                    </wps:txbx>
                    <wps:bodyPr rot="0" spcFirstLastPara="0" vertOverflow="overflow" horzOverflow="overflow" vert="horz" wrap="square" lIns="0" tIns="0" rIns="648000" bIns="18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v:shapetype id="_x0000_t202" coordsize="21600,21600" o:spt="202" path="m,l,21600r21600,l21600,xe" w14:anchorId="5F75DB62">
              <v:stroke joinstyle="miter"/>
              <v:path gradientshapeok="t" o:connecttype="rect"/>
            </v:shapetype>
            <v:shape id="Text Box 11" style="position:absolute;margin-left:510.3pt;margin-top:777.05pt;width:85.05pt;height:36.8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alt="&quot;&quot;"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">
              <v:textbox inset="0,0,18mm,5mm">
                <w:txbxContent>
                  <w:p w:rsidR="00AF121B" w:rsidP="00AF121B" w:rsidRDefault="00AF121B" w14:paraId="750EFFA5" w14:textId="77777777">
                    <w:pPr>
                      <w:jc w:val="right"/>
                    </w:pPr>
                    <w:r>
                      <w:fldChar w:fldCharType="begin"/>
                    </w:r>
                    <w:r>
                      <w:instrText xml:space="preserve"> PAGE   \* MERGEFORMAT </w:instrText>
                    </w:r>
                    <w:r>
                      <w:fldChar w:fldCharType="separate"/>
                    </w:r>
                    <w:r>
                      <w:rPr>
                        <w:noProof/>
                      </w:rPr>
                      <w:t>1</w:t>
                    </w:r>
                    <w:r>
                      <w:rPr>
                        <w:noProof/>
                      </w:rPr>
                      <w:fldChar w:fldCharType="end"/>
                    </w:r>
                  </w:p>
                </w:txbxContent>
              </v:textbox>
              <w10:wrap anchorx="page" anchory="page"/>
            </v:shape>
          </w:pict>
        </mc:Fallback>
      </mc:AlternateContent>
    </w:r>
  </w:p>
  <w:p w14:paraId="49EE1671" w14:textId="2209771E" w:rsidR="0039793D" w:rsidRPr="0039793D" w:rsidRDefault="00F200B3" w:rsidP="0039793D">
    <w:pPr>
      <w:pStyle w:val="Footer"/>
      <w:rPr>
        <w:color w:val="264F90" w:themeColor="accent2"/>
      </w:rPr>
    </w:pPr>
    <w:sdt>
      <w:sdtPr>
        <w:alias w:val="Title"/>
        <w:tag w:val=""/>
        <w:id w:val="-388340925"/>
        <w:dataBinding w:prefixMappings="xmlns:ns0='http://purl.org/dc/elements/1.1/' xmlns:ns1='http://schemas.openxmlformats.org/package/2006/metadata/core-properties' " w:xpath="/ns1:coreProperties[1]/ns0:title[1]" w:storeItemID="{6C3C8BC8-F283-45AE-878A-BAB7291924A1}"/>
        <w:text/>
      </w:sdtPr>
      <w:sdtEndPr/>
      <w:sdtContent>
        <w:r w:rsidR="00B049F1">
          <w:t>H5 bird flu – How to safely dispose of dead birds and other wildlife in general waste bins</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C218" w14:textId="36D14CC6" w:rsidR="0039793D" w:rsidRDefault="0028233A" w:rsidP="00F62279">
    <w:pPr>
      <w:pStyle w:val="NumberedList1"/>
      <w:numPr>
        <w:ilvl w:val="0"/>
        <w:numId w:val="0"/>
      </w:numPr>
      <w:ind w:left="284"/>
    </w:pPr>
    <w:r>
      <w:rPr>
        <w:noProof/>
        <w:lang w:eastAsia="en-AU"/>
      </w:rPr>
      <mc:AlternateContent>
        <mc:Choice Requires="wps">
          <w:drawing>
            <wp:anchor distT="0" distB="0" distL="0" distR="0" simplePos="0" relativeHeight="251688960" behindDoc="0" locked="0" layoutInCell="1" allowOverlap="1" wp14:anchorId="167B20CC" wp14:editId="0CA5F5EC">
              <wp:simplePos x="635" y="635"/>
              <wp:positionH relativeFrom="page">
                <wp:align>center</wp:align>
              </wp:positionH>
              <wp:positionV relativeFrom="page">
                <wp:align>bottom</wp:align>
              </wp:positionV>
              <wp:extent cx="609600" cy="485775"/>
              <wp:effectExtent l="0" t="0" r="0" b="0"/>
              <wp:wrapNone/>
              <wp:docPr id="37240444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5F75B9CF" w14:textId="426633BC" w:rsidR="0028233A" w:rsidRPr="0028233A" w:rsidRDefault="0028233A" w:rsidP="0028233A">
                          <w:pPr>
                            <w:spacing w:after="0"/>
                            <w:rPr>
                              <w:rFonts w:ascii="Aptos" w:eastAsia="Aptos" w:hAnsi="Aptos" w:cs="Aptos"/>
                              <w:noProof/>
                              <w:color w:val="FF0000"/>
                              <w:szCs w:val="24"/>
                            </w:rPr>
                          </w:pPr>
                          <w:r w:rsidRPr="0028233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7B20CC" id="_x0000_t202" coordsize="21600,21600" o:spt="202" path="m,l,21600r21600,l21600,xe">
              <v:stroke joinstyle="miter"/>
              <v:path gradientshapeok="t" o:connecttype="rect"/>
            </v:shapetype>
            <v:shape id="Text Box 4" o:spid="_x0000_s1032" type="#_x0000_t202" alt="OFFICIAL" style="position:absolute;left:0;text-align:left;margin-left:0;margin-top:0;width:48pt;height:38.25pt;z-index:2516889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" filled="f" stroked="f">
              <v:fill o:detectmouseclick="t"/>
              <v:textbox style="mso-fit-shape-to-text:t" inset="0,0,0,15pt">
                <w:txbxContent>
                  <w:p w14:paraId="5F75B9CF" w14:textId="426633BC" w:rsidR="0028233A" w:rsidRPr="0028233A" w:rsidRDefault="0028233A" w:rsidP="0028233A">
                    <w:pPr>
                      <w:spacing w:after="0"/>
                      <w:rPr>
                        <w:rFonts w:ascii="Aptos" w:eastAsia="Aptos" w:hAnsi="Aptos" w:cs="Aptos"/>
                        <w:noProof/>
                        <w:color w:val="FF0000"/>
                        <w:szCs w:val="24"/>
                      </w:rPr>
                    </w:pPr>
                    <w:r w:rsidRPr="0028233A">
                      <w:rPr>
                        <w:rFonts w:ascii="Aptos" w:eastAsia="Aptos" w:hAnsi="Aptos" w:cs="Aptos"/>
                        <w:noProof/>
                        <w:color w:val="FF0000"/>
                        <w:szCs w:val="24"/>
                      </w:rPr>
                      <w:t>OFFICIAL</w:t>
                    </w:r>
                  </w:p>
                </w:txbxContent>
              </v:textbox>
              <w10:wrap anchorx="page" anchory="page"/>
            </v:shape>
          </w:pict>
        </mc:Fallback>
      </mc:AlternateContent>
    </w:r>
    <w:r w:rsidR="00CF51C0">
      <w:rPr>
        <w:noProof/>
        <w:lang w:eastAsia="en-AU"/>
      </w:rPr>
      <mc:AlternateContent>
        <mc:Choice Requires="wps">
          <w:drawing>
            <wp:anchor distT="0" distB="0" distL="114300" distR="114300" simplePos="0" relativeHeight="251664384" behindDoc="0" locked="0" layoutInCell="1" allowOverlap="1" wp14:anchorId="55E6BE39" wp14:editId="21768317">
              <wp:simplePos x="0" y="0"/>
              <wp:positionH relativeFrom="page">
                <wp:posOffset>6483985</wp:posOffset>
              </wp:positionH>
              <wp:positionV relativeFrom="page">
                <wp:posOffset>9869805</wp:posOffset>
              </wp:positionV>
              <wp:extent cx="1079500" cy="467995"/>
              <wp:effectExtent l="0" t="0" r="0" b="0"/>
              <wp:wrapNone/>
              <wp:docPr id="20" name="Text Box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79500" cy="467995"/>
                      </a:xfrm>
                      <a:prstGeom prst="rect">
                        <a:avLst/>
                      </a:prstGeom>
                      <a:noFill/>
                      <a:ln w="6350">
                        <a:noFill/>
                      </a:ln>
                    </wps:spPr>
                    <wps:txbx>
                      <w:txbxContent>
                        <w:p w14:paraId="499DB1F4" w14:textId="77777777" w:rsidR="0039793D" w:rsidRDefault="0039793D" w:rsidP="0039793D">
                          <w:pPr>
                            <w:jc w:val="right"/>
                          </w:pPr>
                          <w:r>
                            <w:fldChar w:fldCharType="begin"/>
                          </w:r>
                          <w:r>
                            <w:instrText xml:space="preserve"> PAGE   \* MERGEFORMAT </w:instrText>
                          </w:r>
                          <w:r>
                            <w:fldChar w:fldCharType="separate"/>
                          </w:r>
                          <w:r w:rsidR="0003434C">
                            <w:rPr>
                              <w:noProof/>
                            </w:rPr>
                            <w:t>1</w:t>
                          </w:r>
                          <w:r>
                            <w:rPr>
                              <w:noProof/>
                            </w:rPr>
                            <w:fldChar w:fldCharType="end"/>
                          </w:r>
                        </w:p>
                      </w:txbxContent>
                    </wps:txbx>
                    <wps:bodyPr rot="0" spcFirstLastPara="0" vertOverflow="overflow" horzOverflow="overflow" vert="horz" wrap="square" lIns="0" tIns="0" rIns="648000" bIns="18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v:shapetype id="_x0000_t202" coordsize="21600,21600" o:spt="202" path="m,l,21600r21600,l21600,xe" w14:anchorId="55E6BE39">
              <v:stroke joinstyle="miter"/>
              <v:path gradientshapeok="t" o:connecttype="rect"/>
            </v:shapetype>
            <v:shape id="Text Box 20" style="position:absolute;left:0;text-align:left;margin-left:510.55pt;margin-top:777.15pt;width:85pt;height:36.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alt="&quot;&quot;"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">
              <v:textbox inset="0,0,18mm,5mm">
                <w:txbxContent>
                  <w:p w:rsidR="0039793D" w:rsidP="0039793D" w:rsidRDefault="0039793D" w14:paraId="499DB1F4" w14:textId="77777777">
                    <w:pPr>
                      <w:jc w:val="right"/>
                    </w:pPr>
                    <w:r>
                      <w:fldChar w:fldCharType="begin"/>
                    </w:r>
                    <w:r>
                      <w:instrText xml:space="preserve"> PAGE   \* MERGEFORMAT </w:instrText>
                    </w:r>
                    <w:r>
                      <w:fldChar w:fldCharType="separate"/>
                    </w:r>
                    <w:r w:rsidR="0003434C">
                      <w:rPr>
                        <w:noProof/>
                      </w:rPr>
                      <w:t>1</w:t>
                    </w:r>
                    <w:r>
                      <w:rPr>
                        <w:noProof/>
                      </w:rPr>
                      <w:fldChar w:fldCharType="end"/>
                    </w:r>
                  </w:p>
                </w:txbxContent>
              </v:textbox>
              <w10:wrap anchorx="page" anchory="page"/>
            </v:shape>
          </w:pict>
        </mc:Fallback>
      </mc:AlternateContent>
    </w:r>
  </w:p>
  <w:p w14:paraId="6479C811" w14:textId="76C54160" w:rsidR="00D560DC" w:rsidRPr="00C70717" w:rsidRDefault="00F200B3" w:rsidP="00D560DC">
    <w:pPr>
      <w:pStyle w:val="Footer"/>
    </w:pPr>
    <w:sdt>
      <w:sdtPr>
        <w:alias w:val="Title"/>
        <w:tag w:val=""/>
        <w:id w:val="-1254439769"/>
        <w:dataBinding w:prefixMappings="xmlns:ns0='http://purl.org/dc/elements/1.1/' xmlns:ns1='http://schemas.openxmlformats.org/package/2006/metadata/core-properties' " w:xpath="/ns1:coreProperties[1]/ns0:title[1]" w:storeItemID="{6C3C8BC8-F283-45AE-878A-BAB7291924A1}"/>
        <w:text/>
      </w:sdtPr>
      <w:sdtEndPr/>
      <w:sdtContent>
        <w:r w:rsidR="00B049F1">
          <w:t>H5 bird flu – How to safely dispose of dead birds and other wildlife in general waste bins</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0EBA5" w14:textId="77777777" w:rsidR="00F200B3" w:rsidRDefault="00F200B3" w:rsidP="00D560DC">
      <w:pPr>
        <w:spacing w:before="0" w:after="0" w:line="240" w:lineRule="auto"/>
      </w:pPr>
      <w:r>
        <w:separator/>
      </w:r>
    </w:p>
  </w:footnote>
  <w:footnote w:type="continuationSeparator" w:id="0">
    <w:p w14:paraId="30CC00F4" w14:textId="77777777" w:rsidR="00F200B3" w:rsidRDefault="00F200B3" w:rsidP="00D560D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7B819" w14:textId="531C7F34" w:rsidR="0028233A" w:rsidRDefault="0028233A">
    <w:pPr>
      <w:pStyle w:val="Header"/>
    </w:pPr>
    <w:r>
      <w:rPr>
        <w:noProof/>
      </w:rPr>
      <mc:AlternateContent>
        <mc:Choice Requires="wps">
          <w:drawing>
            <wp:anchor distT="0" distB="0" distL="0" distR="0" simplePos="0" relativeHeight="251686912" behindDoc="0" locked="0" layoutInCell="1" allowOverlap="1" wp14:anchorId="0748C676" wp14:editId="7BB9BFB7">
              <wp:simplePos x="635" y="635"/>
              <wp:positionH relativeFrom="page">
                <wp:align>center</wp:align>
              </wp:positionH>
              <wp:positionV relativeFrom="page">
                <wp:align>top</wp:align>
              </wp:positionV>
              <wp:extent cx="609600" cy="485775"/>
              <wp:effectExtent l="0" t="0" r="0" b="9525"/>
              <wp:wrapNone/>
              <wp:docPr id="68148339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1B2E6CF" w14:textId="474D4E18" w:rsidR="0028233A" w:rsidRPr="0028233A" w:rsidRDefault="0028233A" w:rsidP="0028233A">
                          <w:pPr>
                            <w:spacing w:after="0"/>
                            <w:rPr>
                              <w:rFonts w:ascii="Aptos" w:eastAsia="Aptos" w:hAnsi="Aptos" w:cs="Aptos"/>
                              <w:noProof/>
                              <w:color w:val="FF0000"/>
                              <w:szCs w:val="24"/>
                            </w:rPr>
                          </w:pPr>
                          <w:r w:rsidRPr="0028233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48C676" id="_x0000_t202" coordsize="21600,21600" o:spt="202" path="m,l,21600r21600,l21600,xe">
              <v:stroke joinstyle="miter"/>
              <v:path gradientshapeok="t" o:connecttype="rect"/>
            </v:shapetype>
            <v:shape id="Text Box 2" o:spid="_x0000_s1026" type="#_x0000_t202" alt="OFFICIAL" style="position:absolute;margin-left:0;margin-top:0;width:48pt;height:38.25pt;z-index:2516869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filled="f" stroked="f">
              <v:fill o:detectmouseclick="t"/>
              <v:textbox style="mso-fit-shape-to-text:t" inset="0,15pt,0,0">
                <w:txbxContent>
                  <w:p w14:paraId="01B2E6CF" w14:textId="474D4E18" w:rsidR="0028233A" w:rsidRPr="0028233A" w:rsidRDefault="0028233A" w:rsidP="0028233A">
                    <w:pPr>
                      <w:spacing w:after="0"/>
                      <w:rPr>
                        <w:rFonts w:ascii="Aptos" w:eastAsia="Aptos" w:hAnsi="Aptos" w:cs="Aptos"/>
                        <w:noProof/>
                        <w:color w:val="FF0000"/>
                        <w:szCs w:val="24"/>
                      </w:rPr>
                    </w:pPr>
                    <w:r w:rsidRPr="0028233A">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16C41" w14:textId="4073416D" w:rsidR="00D560DC" w:rsidRDefault="0028233A" w:rsidP="00AF121B">
    <w:pPr>
      <w:pStyle w:val="Header"/>
      <w:spacing w:after="2040"/>
    </w:pPr>
    <w:r>
      <w:rPr>
        <w:noProof/>
      </w:rPr>
      <mc:AlternateContent>
        <mc:Choice Requires="wps">
          <w:drawing>
            <wp:anchor distT="0" distB="0" distL="0" distR="0" simplePos="0" relativeHeight="251687936" behindDoc="0" locked="0" layoutInCell="1" allowOverlap="1" wp14:anchorId="20A1C2C6" wp14:editId="4DE0C1E9">
              <wp:simplePos x="635" y="635"/>
              <wp:positionH relativeFrom="page">
                <wp:align>center</wp:align>
              </wp:positionH>
              <wp:positionV relativeFrom="page">
                <wp:align>top</wp:align>
              </wp:positionV>
              <wp:extent cx="609600" cy="485775"/>
              <wp:effectExtent l="0" t="0" r="0" b="9525"/>
              <wp:wrapNone/>
              <wp:docPr id="31699601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7E94FA1" w14:textId="4CA0BF89" w:rsidR="0028233A" w:rsidRPr="0028233A" w:rsidRDefault="0028233A" w:rsidP="0028233A">
                          <w:pPr>
                            <w:spacing w:after="0"/>
                            <w:rPr>
                              <w:rFonts w:ascii="Aptos" w:eastAsia="Aptos" w:hAnsi="Aptos" w:cs="Aptos"/>
                              <w:noProof/>
                              <w:color w:val="FF0000"/>
                              <w:szCs w:val="24"/>
                            </w:rPr>
                          </w:pPr>
                          <w:r w:rsidRPr="0028233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A1C2C6" id="_x0000_t202" coordsize="21600,21600" o:spt="202" path="m,l,21600r21600,l21600,xe">
              <v:stroke joinstyle="miter"/>
              <v:path gradientshapeok="t" o:connecttype="rect"/>
            </v:shapetype>
            <v:shape id="Text Box 3" o:spid="_x0000_s1027" type="#_x0000_t202" alt="OFFICIAL" style="position:absolute;margin-left:0;margin-top:0;width:48pt;height:38.25pt;z-index:2516879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" filled="f" stroked="f">
              <v:fill o:detectmouseclick="t"/>
              <v:textbox style="mso-fit-shape-to-text:t" inset="0,15pt,0,0">
                <w:txbxContent>
                  <w:p w14:paraId="77E94FA1" w14:textId="4CA0BF89" w:rsidR="0028233A" w:rsidRPr="0028233A" w:rsidRDefault="0028233A" w:rsidP="0028233A">
                    <w:pPr>
                      <w:spacing w:after="0"/>
                      <w:rPr>
                        <w:rFonts w:ascii="Aptos" w:eastAsia="Aptos" w:hAnsi="Aptos" w:cs="Aptos"/>
                        <w:noProof/>
                        <w:color w:val="FF0000"/>
                        <w:szCs w:val="24"/>
                      </w:rPr>
                    </w:pPr>
                    <w:r w:rsidRPr="0028233A">
                      <w:rPr>
                        <w:rFonts w:ascii="Aptos" w:eastAsia="Aptos" w:hAnsi="Aptos" w:cs="Aptos"/>
                        <w:noProof/>
                        <w:color w:val="FF0000"/>
                        <w:szCs w:val="24"/>
                      </w:rPr>
                      <w:t>OFFICIAL</w:t>
                    </w:r>
                  </w:p>
                </w:txbxContent>
              </v:textbox>
              <w10:wrap anchorx="page" anchory="page"/>
            </v:shape>
          </w:pict>
        </mc:Fallback>
      </mc:AlternateContent>
    </w:r>
    <w:r w:rsidR="00B049F1">
      <w:rPr>
        <w:noProof/>
      </w:rPr>
      <w:drawing>
        <wp:anchor distT="0" distB="0" distL="114300" distR="114300" simplePos="0" relativeHeight="251684864" behindDoc="1" locked="0" layoutInCell="1" allowOverlap="1" wp14:anchorId="151344A5" wp14:editId="5912ACF1">
          <wp:simplePos x="0" y="0"/>
          <wp:positionH relativeFrom="page">
            <wp:posOffset>0</wp:posOffset>
          </wp:positionH>
          <wp:positionV relativeFrom="page">
            <wp:posOffset>0</wp:posOffset>
          </wp:positionV>
          <wp:extent cx="7560000" cy="1159200"/>
          <wp:effectExtent l="0" t="0" r="0" b="0"/>
          <wp:wrapNone/>
          <wp:docPr id="2017570305" name="Picture 2017570305" descr="Australian Government logo on teal coloured masthead pane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ustralian Government logo on teal coloured masthead panel">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15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45222" w14:textId="216003AD" w:rsidR="00D560DC" w:rsidRPr="00D560DC" w:rsidRDefault="0028233A" w:rsidP="00C70717">
    <w:pPr>
      <w:pStyle w:val="Header"/>
      <w:spacing w:after="2040"/>
    </w:pPr>
    <w:r>
      <w:rPr>
        <w:noProof/>
      </w:rPr>
      <mc:AlternateContent>
        <mc:Choice Requires="wps">
          <w:drawing>
            <wp:anchor distT="0" distB="0" distL="0" distR="0" simplePos="0" relativeHeight="251685888" behindDoc="0" locked="0" layoutInCell="1" allowOverlap="1" wp14:anchorId="7B79CBC7" wp14:editId="756F4A81">
              <wp:simplePos x="635" y="635"/>
              <wp:positionH relativeFrom="page">
                <wp:align>center</wp:align>
              </wp:positionH>
              <wp:positionV relativeFrom="page">
                <wp:align>top</wp:align>
              </wp:positionV>
              <wp:extent cx="609600" cy="485775"/>
              <wp:effectExtent l="0" t="0" r="0" b="9525"/>
              <wp:wrapNone/>
              <wp:docPr id="168225241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58940F72" w14:textId="43217416" w:rsidR="0028233A" w:rsidRPr="0028233A" w:rsidRDefault="0028233A" w:rsidP="0028233A">
                          <w:pPr>
                            <w:spacing w:after="0"/>
                            <w:rPr>
                              <w:rFonts w:ascii="Aptos" w:eastAsia="Aptos" w:hAnsi="Aptos" w:cs="Aptos"/>
                              <w:noProof/>
                              <w:color w:val="FF0000"/>
                              <w:szCs w:val="24"/>
                            </w:rPr>
                          </w:pPr>
                          <w:r w:rsidRPr="0028233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79CBC7" id="_x0000_t202" coordsize="21600,21600" o:spt="202" path="m,l,21600r21600,l21600,xe">
              <v:stroke joinstyle="miter"/>
              <v:path gradientshapeok="t" o:connecttype="rect"/>
            </v:shapetype>
            <v:shape id="Text Box 1" o:spid="_x0000_s1031" type="#_x0000_t202" alt="OFFICIAL" style="position:absolute;margin-left:0;margin-top:0;width:48pt;height:38.25pt;z-index:2516858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BBS3W/DAIAABwEAAAO&#10;AAAAAAAAAAAAAAAAAC4CAABkcnMvZTJvRG9jLnhtbFBLAQItABQABgAIAAAAIQBj55O92QAAAAMB&#10;AAAPAAAAAAAAAAAAAAAAAGYEAABkcnMvZG93bnJldi54bWxQSwUGAAAAAAQABADzAAAAbAUAAAAA&#10;" filled="f" stroked="f">
              <v:fill o:detectmouseclick="t"/>
              <v:textbox style="mso-fit-shape-to-text:t" inset="0,15pt,0,0">
                <w:txbxContent>
                  <w:p w14:paraId="58940F72" w14:textId="43217416" w:rsidR="0028233A" w:rsidRPr="0028233A" w:rsidRDefault="0028233A" w:rsidP="0028233A">
                    <w:pPr>
                      <w:spacing w:after="0"/>
                      <w:rPr>
                        <w:rFonts w:ascii="Aptos" w:eastAsia="Aptos" w:hAnsi="Aptos" w:cs="Aptos"/>
                        <w:noProof/>
                        <w:color w:val="FF0000"/>
                        <w:szCs w:val="24"/>
                      </w:rPr>
                    </w:pPr>
                    <w:r w:rsidRPr="0028233A">
                      <w:rPr>
                        <w:rFonts w:ascii="Aptos" w:eastAsia="Aptos" w:hAnsi="Aptos" w:cs="Aptos"/>
                        <w:noProof/>
                        <w:color w:val="FF0000"/>
                        <w:szCs w:val="24"/>
                      </w:rPr>
                      <w:t>OFFICIAL</w:t>
                    </w:r>
                  </w:p>
                </w:txbxContent>
              </v:textbox>
              <w10:wrap anchorx="page" anchory="page"/>
            </v:shape>
          </w:pict>
        </mc:Fallback>
      </mc:AlternateContent>
    </w:r>
    <w:r w:rsidR="00AF121B">
      <w:rPr>
        <w:noProof/>
      </w:rPr>
      <w:drawing>
        <wp:anchor distT="0" distB="0" distL="114300" distR="114300" simplePos="0" relativeHeight="251682816" behindDoc="1" locked="0" layoutInCell="1" allowOverlap="1" wp14:anchorId="3A15006C" wp14:editId="4762BD9D">
          <wp:simplePos x="0" y="0"/>
          <wp:positionH relativeFrom="page">
            <wp:posOffset>0</wp:posOffset>
          </wp:positionH>
          <wp:positionV relativeFrom="page">
            <wp:posOffset>0</wp:posOffset>
          </wp:positionV>
          <wp:extent cx="7560000" cy="1159200"/>
          <wp:effectExtent l="0" t="0" r="0" b="0"/>
          <wp:wrapNone/>
          <wp:docPr id="12" name="Picture 12" descr="Australian Government logo on teal coloured masthead pane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ustralian Government logo on teal coloured masthead panel">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159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558FE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B2D05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C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D7258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2BCE5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CFC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7E2F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2EED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832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D4A5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A357B4"/>
    <w:multiLevelType w:val="multilevel"/>
    <w:tmpl w:val="E27E9296"/>
    <w:numStyleLink w:val="NumberedListStyle"/>
  </w:abstractNum>
  <w:abstractNum w:abstractNumId="11" w15:restartNumberingAfterBreak="0">
    <w:nsid w:val="10B22584"/>
    <w:multiLevelType w:val="hybridMultilevel"/>
    <w:tmpl w:val="F146D410"/>
    <w:lvl w:ilvl="0" w:tplc="E6140D5C">
      <w:start w:val="1"/>
      <w:numFmt w:val="bullet"/>
      <w:lvlText w:val=""/>
      <w:lvlJc w:val="left"/>
      <w:pPr>
        <w:ind w:left="4122" w:hanging="360"/>
      </w:pPr>
      <w:rPr>
        <w:rFonts w:ascii="Symbol" w:hAnsi="Symbol" w:hint="default"/>
        <w:color w:val="212A4C" w:themeColor="accent1"/>
      </w:rPr>
    </w:lvl>
    <w:lvl w:ilvl="1" w:tplc="08090003" w:tentative="1">
      <w:start w:val="1"/>
      <w:numFmt w:val="bullet"/>
      <w:lvlText w:val="o"/>
      <w:lvlJc w:val="left"/>
      <w:pPr>
        <w:ind w:left="4842" w:hanging="360"/>
      </w:pPr>
      <w:rPr>
        <w:rFonts w:ascii="Courier New" w:hAnsi="Courier New" w:cs="Courier New" w:hint="default"/>
      </w:rPr>
    </w:lvl>
    <w:lvl w:ilvl="2" w:tplc="08090005" w:tentative="1">
      <w:start w:val="1"/>
      <w:numFmt w:val="bullet"/>
      <w:lvlText w:val=""/>
      <w:lvlJc w:val="left"/>
      <w:pPr>
        <w:ind w:left="5562" w:hanging="360"/>
      </w:pPr>
      <w:rPr>
        <w:rFonts w:ascii="Wingdings" w:hAnsi="Wingdings" w:hint="default"/>
      </w:rPr>
    </w:lvl>
    <w:lvl w:ilvl="3" w:tplc="08090001" w:tentative="1">
      <w:start w:val="1"/>
      <w:numFmt w:val="bullet"/>
      <w:lvlText w:val=""/>
      <w:lvlJc w:val="left"/>
      <w:pPr>
        <w:ind w:left="6282" w:hanging="360"/>
      </w:pPr>
      <w:rPr>
        <w:rFonts w:ascii="Symbol" w:hAnsi="Symbol" w:hint="default"/>
      </w:rPr>
    </w:lvl>
    <w:lvl w:ilvl="4" w:tplc="08090003" w:tentative="1">
      <w:start w:val="1"/>
      <w:numFmt w:val="bullet"/>
      <w:lvlText w:val="o"/>
      <w:lvlJc w:val="left"/>
      <w:pPr>
        <w:ind w:left="7002" w:hanging="360"/>
      </w:pPr>
      <w:rPr>
        <w:rFonts w:ascii="Courier New" w:hAnsi="Courier New" w:cs="Courier New" w:hint="default"/>
      </w:rPr>
    </w:lvl>
    <w:lvl w:ilvl="5" w:tplc="08090005" w:tentative="1">
      <w:start w:val="1"/>
      <w:numFmt w:val="bullet"/>
      <w:lvlText w:val=""/>
      <w:lvlJc w:val="left"/>
      <w:pPr>
        <w:ind w:left="7722" w:hanging="360"/>
      </w:pPr>
      <w:rPr>
        <w:rFonts w:ascii="Wingdings" w:hAnsi="Wingdings" w:hint="default"/>
      </w:rPr>
    </w:lvl>
    <w:lvl w:ilvl="6" w:tplc="08090001" w:tentative="1">
      <w:start w:val="1"/>
      <w:numFmt w:val="bullet"/>
      <w:lvlText w:val=""/>
      <w:lvlJc w:val="left"/>
      <w:pPr>
        <w:ind w:left="8442" w:hanging="360"/>
      </w:pPr>
      <w:rPr>
        <w:rFonts w:ascii="Symbol" w:hAnsi="Symbol" w:hint="default"/>
      </w:rPr>
    </w:lvl>
    <w:lvl w:ilvl="7" w:tplc="08090003" w:tentative="1">
      <w:start w:val="1"/>
      <w:numFmt w:val="bullet"/>
      <w:lvlText w:val="o"/>
      <w:lvlJc w:val="left"/>
      <w:pPr>
        <w:ind w:left="9162" w:hanging="360"/>
      </w:pPr>
      <w:rPr>
        <w:rFonts w:ascii="Courier New" w:hAnsi="Courier New" w:cs="Courier New" w:hint="default"/>
      </w:rPr>
    </w:lvl>
    <w:lvl w:ilvl="8" w:tplc="08090005" w:tentative="1">
      <w:start w:val="1"/>
      <w:numFmt w:val="bullet"/>
      <w:lvlText w:val=""/>
      <w:lvlJc w:val="left"/>
      <w:pPr>
        <w:ind w:left="9882" w:hanging="360"/>
      </w:pPr>
      <w:rPr>
        <w:rFonts w:ascii="Wingdings" w:hAnsi="Wingdings" w:hint="default"/>
      </w:rPr>
    </w:lvl>
  </w:abstractNum>
  <w:abstractNum w:abstractNumId="12" w15:restartNumberingAfterBreak="0">
    <w:nsid w:val="2E5B11D9"/>
    <w:multiLevelType w:val="hybridMultilevel"/>
    <w:tmpl w:val="A90EF66E"/>
    <w:lvl w:ilvl="0" w:tplc="621E83FA">
      <w:start w:val="1"/>
      <w:numFmt w:val="bullet"/>
      <w:lvlText w:val=""/>
      <w:lvlJc w:val="left"/>
      <w:pPr>
        <w:ind w:left="3762" w:hanging="360"/>
      </w:pPr>
      <w:rPr>
        <w:rFonts w:ascii="Symbol" w:hAnsi="Symbol" w:hint="default"/>
        <w:color w:val="E6E6E6" w:themeColor="background2"/>
      </w:rPr>
    </w:lvl>
    <w:lvl w:ilvl="1" w:tplc="08090003" w:tentative="1">
      <w:start w:val="1"/>
      <w:numFmt w:val="bullet"/>
      <w:lvlText w:val="o"/>
      <w:lvlJc w:val="left"/>
      <w:pPr>
        <w:ind w:left="4842" w:hanging="360"/>
      </w:pPr>
      <w:rPr>
        <w:rFonts w:ascii="Courier New" w:hAnsi="Courier New" w:cs="Courier New" w:hint="default"/>
      </w:rPr>
    </w:lvl>
    <w:lvl w:ilvl="2" w:tplc="08090005" w:tentative="1">
      <w:start w:val="1"/>
      <w:numFmt w:val="bullet"/>
      <w:lvlText w:val=""/>
      <w:lvlJc w:val="left"/>
      <w:pPr>
        <w:ind w:left="5562" w:hanging="360"/>
      </w:pPr>
      <w:rPr>
        <w:rFonts w:ascii="Wingdings" w:hAnsi="Wingdings" w:hint="default"/>
      </w:rPr>
    </w:lvl>
    <w:lvl w:ilvl="3" w:tplc="08090001" w:tentative="1">
      <w:start w:val="1"/>
      <w:numFmt w:val="bullet"/>
      <w:lvlText w:val=""/>
      <w:lvlJc w:val="left"/>
      <w:pPr>
        <w:ind w:left="6282" w:hanging="360"/>
      </w:pPr>
      <w:rPr>
        <w:rFonts w:ascii="Symbol" w:hAnsi="Symbol" w:hint="default"/>
      </w:rPr>
    </w:lvl>
    <w:lvl w:ilvl="4" w:tplc="08090003" w:tentative="1">
      <w:start w:val="1"/>
      <w:numFmt w:val="bullet"/>
      <w:lvlText w:val="o"/>
      <w:lvlJc w:val="left"/>
      <w:pPr>
        <w:ind w:left="7002" w:hanging="360"/>
      </w:pPr>
      <w:rPr>
        <w:rFonts w:ascii="Courier New" w:hAnsi="Courier New" w:cs="Courier New" w:hint="default"/>
      </w:rPr>
    </w:lvl>
    <w:lvl w:ilvl="5" w:tplc="08090005" w:tentative="1">
      <w:start w:val="1"/>
      <w:numFmt w:val="bullet"/>
      <w:lvlText w:val=""/>
      <w:lvlJc w:val="left"/>
      <w:pPr>
        <w:ind w:left="7722" w:hanging="360"/>
      </w:pPr>
      <w:rPr>
        <w:rFonts w:ascii="Wingdings" w:hAnsi="Wingdings" w:hint="default"/>
      </w:rPr>
    </w:lvl>
    <w:lvl w:ilvl="6" w:tplc="08090001" w:tentative="1">
      <w:start w:val="1"/>
      <w:numFmt w:val="bullet"/>
      <w:lvlText w:val=""/>
      <w:lvlJc w:val="left"/>
      <w:pPr>
        <w:ind w:left="8442" w:hanging="360"/>
      </w:pPr>
      <w:rPr>
        <w:rFonts w:ascii="Symbol" w:hAnsi="Symbol" w:hint="default"/>
      </w:rPr>
    </w:lvl>
    <w:lvl w:ilvl="7" w:tplc="08090003" w:tentative="1">
      <w:start w:val="1"/>
      <w:numFmt w:val="bullet"/>
      <w:lvlText w:val="o"/>
      <w:lvlJc w:val="left"/>
      <w:pPr>
        <w:ind w:left="9162" w:hanging="360"/>
      </w:pPr>
      <w:rPr>
        <w:rFonts w:ascii="Courier New" w:hAnsi="Courier New" w:cs="Courier New" w:hint="default"/>
      </w:rPr>
    </w:lvl>
    <w:lvl w:ilvl="8" w:tplc="08090005" w:tentative="1">
      <w:start w:val="1"/>
      <w:numFmt w:val="bullet"/>
      <w:lvlText w:val=""/>
      <w:lvlJc w:val="left"/>
      <w:pPr>
        <w:ind w:left="9882" w:hanging="360"/>
      </w:pPr>
      <w:rPr>
        <w:rFonts w:ascii="Wingdings" w:hAnsi="Wingdings" w:hint="default"/>
      </w:rPr>
    </w:lvl>
  </w:abstractNum>
  <w:abstractNum w:abstractNumId="13" w15:restartNumberingAfterBreak="0">
    <w:nsid w:val="61E02532"/>
    <w:multiLevelType w:val="multilevel"/>
    <w:tmpl w:val="E27E9296"/>
    <w:styleLink w:val="NumberedListStyle"/>
    <w:lvl w:ilvl="0">
      <w:start w:val="1"/>
      <w:numFmt w:val="decimal"/>
      <w:pStyle w:val="NumberedList1"/>
      <w:lvlText w:val="%1."/>
      <w:lvlJc w:val="left"/>
      <w:pPr>
        <w:ind w:left="284" w:hanging="284"/>
      </w:pPr>
      <w:rPr>
        <w:rFonts w:hint="default"/>
        <w:color w:val="auto"/>
      </w:rPr>
    </w:lvl>
    <w:lvl w:ilvl="1">
      <w:start w:val="1"/>
      <w:numFmt w:val="lowerLetter"/>
      <w:pStyle w:val="NumberedList2"/>
      <w:lvlText w:val="%2."/>
      <w:lvlJc w:val="left"/>
      <w:pPr>
        <w:ind w:left="568" w:hanging="284"/>
      </w:pPr>
      <w:rPr>
        <w:rFonts w:hint="default"/>
        <w:color w:val="auto"/>
      </w:rPr>
    </w:lvl>
    <w:lvl w:ilvl="2">
      <w:start w:val="1"/>
      <w:numFmt w:val="lowerRoman"/>
      <w:pStyle w:val="NumberedList3"/>
      <w:lvlText w:val="%3."/>
      <w:lvlJc w:val="left"/>
      <w:pPr>
        <w:ind w:left="852" w:hanging="284"/>
      </w:pPr>
      <w:rPr>
        <w:rFonts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4" w15:restartNumberingAfterBreak="0">
    <w:nsid w:val="7E8B691D"/>
    <w:multiLevelType w:val="multilevel"/>
    <w:tmpl w:val="7A48930E"/>
    <w:styleLink w:val="BulletListStyle"/>
    <w:lvl w:ilvl="0">
      <w:start w:val="1"/>
      <w:numFmt w:val="bullet"/>
      <w:pStyle w:val="Bullet1"/>
      <w:lvlText w:val="•"/>
      <w:lvlJc w:val="left"/>
      <w:pPr>
        <w:ind w:left="284" w:hanging="284"/>
      </w:pPr>
      <w:rPr>
        <w:rFonts w:ascii="Arial" w:hAnsi="Arial" w:hint="default"/>
        <w:color w:val="323232"/>
      </w:rPr>
    </w:lvl>
    <w:lvl w:ilvl="1">
      <w:start w:val="1"/>
      <w:numFmt w:val="bullet"/>
      <w:pStyle w:val="Bullet2"/>
      <w:lvlText w:val="–"/>
      <w:lvlJc w:val="left"/>
      <w:pPr>
        <w:ind w:left="568" w:hanging="284"/>
      </w:pPr>
      <w:rPr>
        <w:rFonts w:ascii="Calibri" w:hAnsi="Calibri" w:hint="default"/>
        <w:color w:val="323232"/>
      </w:rPr>
    </w:lvl>
    <w:lvl w:ilvl="2">
      <w:start w:val="1"/>
      <w:numFmt w:val="bullet"/>
      <w:pStyle w:val="Bullet3"/>
      <w:lvlText w:val="»"/>
      <w:lvlJc w:val="left"/>
      <w:pPr>
        <w:ind w:left="852" w:hanging="284"/>
      </w:pPr>
      <w:rPr>
        <w:rFonts w:ascii="Calibri" w:hAnsi="Calibri" w:hint="default"/>
        <w:color w:val="323232"/>
      </w:rPr>
    </w:lvl>
    <w:lvl w:ilvl="3">
      <w:start w:val="1"/>
      <w:numFmt w:val="bullet"/>
      <w:lvlText w:val="◦"/>
      <w:lvlJc w:val="left"/>
      <w:pPr>
        <w:ind w:left="1136" w:hanging="284"/>
      </w:pPr>
      <w:rPr>
        <w:rFonts w:ascii="Calibri" w:hAnsi="Calibri" w:hint="default"/>
        <w:color w:val="32323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673797208">
    <w:abstractNumId w:val="14"/>
  </w:num>
  <w:num w:numId="2" w16cid:durableId="12676155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2470679">
    <w:abstractNumId w:val="13"/>
  </w:num>
  <w:num w:numId="4" w16cid:durableId="11784966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9147888">
    <w:abstractNumId w:val="11"/>
  </w:num>
  <w:num w:numId="6" w16cid:durableId="938293371">
    <w:abstractNumId w:val="12"/>
  </w:num>
  <w:num w:numId="7" w16cid:durableId="1678968889">
    <w:abstractNumId w:val="9"/>
  </w:num>
  <w:num w:numId="8" w16cid:durableId="2069261771">
    <w:abstractNumId w:val="7"/>
  </w:num>
  <w:num w:numId="9" w16cid:durableId="1866402530">
    <w:abstractNumId w:val="6"/>
  </w:num>
  <w:num w:numId="10" w16cid:durableId="995719981">
    <w:abstractNumId w:val="5"/>
  </w:num>
  <w:num w:numId="11" w16cid:durableId="1533179402">
    <w:abstractNumId w:val="4"/>
  </w:num>
  <w:num w:numId="12" w16cid:durableId="2007200788">
    <w:abstractNumId w:val="8"/>
  </w:num>
  <w:num w:numId="13" w16cid:durableId="934749287">
    <w:abstractNumId w:val="3"/>
  </w:num>
  <w:num w:numId="14" w16cid:durableId="1422217619">
    <w:abstractNumId w:val="2"/>
  </w:num>
  <w:num w:numId="15" w16cid:durableId="2063750044">
    <w:abstractNumId w:val="1"/>
  </w:num>
  <w:num w:numId="16" w16cid:durableId="1348214311">
    <w:abstractNumId w:val="0"/>
  </w:num>
  <w:num w:numId="17" w16cid:durableId="1842163252">
    <w:abstractNumId w:val="10"/>
  </w:num>
  <w:num w:numId="18" w16cid:durableId="1275093946">
    <w:abstractNumId w:val="0"/>
  </w:num>
  <w:num w:numId="19" w16cid:durableId="7606799">
    <w:abstractNumId w:val="1"/>
  </w:num>
  <w:num w:numId="20" w16cid:durableId="1969583038">
    <w:abstractNumId w:val="2"/>
  </w:num>
  <w:num w:numId="21" w16cid:durableId="262996306">
    <w:abstractNumId w:val="3"/>
  </w:num>
  <w:num w:numId="22" w16cid:durableId="1811315281">
    <w:abstractNumId w:val="8"/>
  </w:num>
  <w:num w:numId="23" w16cid:durableId="1200437036">
    <w:abstractNumId w:val="4"/>
  </w:num>
  <w:num w:numId="24" w16cid:durableId="20132278">
    <w:abstractNumId w:val="5"/>
  </w:num>
  <w:num w:numId="25" w16cid:durableId="904074718">
    <w:abstractNumId w:val="6"/>
  </w:num>
  <w:num w:numId="26" w16cid:durableId="642731406">
    <w:abstractNumId w:val="7"/>
  </w:num>
  <w:num w:numId="27" w16cid:durableId="102117304">
    <w:abstractNumId w:val="0"/>
  </w:num>
  <w:num w:numId="28" w16cid:durableId="874971406">
    <w:abstractNumId w:val="1"/>
  </w:num>
  <w:num w:numId="29" w16cid:durableId="557009676">
    <w:abstractNumId w:val="2"/>
  </w:num>
  <w:num w:numId="30" w16cid:durableId="1194071989">
    <w:abstractNumId w:val="3"/>
  </w:num>
  <w:num w:numId="31" w16cid:durableId="1820464228">
    <w:abstractNumId w:val="8"/>
  </w:num>
  <w:num w:numId="32" w16cid:durableId="1713767780">
    <w:abstractNumId w:val="4"/>
  </w:num>
  <w:num w:numId="33" w16cid:durableId="1352491977">
    <w:abstractNumId w:val="5"/>
  </w:num>
  <w:num w:numId="34" w16cid:durableId="1237322462">
    <w:abstractNumId w:val="6"/>
  </w:num>
  <w:num w:numId="35" w16cid:durableId="2081293105">
    <w:abstractNumId w:val="7"/>
  </w:num>
  <w:num w:numId="36" w16cid:durableId="1889412051">
    <w:abstractNumId w:val="0"/>
  </w:num>
  <w:num w:numId="37" w16cid:durableId="949778961">
    <w:abstractNumId w:val="1"/>
  </w:num>
  <w:num w:numId="38" w16cid:durableId="1793284110">
    <w:abstractNumId w:val="2"/>
  </w:num>
  <w:num w:numId="39" w16cid:durableId="1367415239">
    <w:abstractNumId w:val="3"/>
  </w:num>
  <w:num w:numId="40" w16cid:durableId="1558467935">
    <w:abstractNumId w:val="8"/>
  </w:num>
  <w:num w:numId="41" w16cid:durableId="1230963788">
    <w:abstractNumId w:val="4"/>
  </w:num>
  <w:num w:numId="42" w16cid:durableId="394400407">
    <w:abstractNumId w:val="5"/>
  </w:num>
  <w:num w:numId="43" w16cid:durableId="223685453">
    <w:abstractNumId w:val="6"/>
  </w:num>
  <w:num w:numId="44" w16cid:durableId="6725308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141"/>
    <w:rsid w:val="00016F49"/>
    <w:rsid w:val="00017597"/>
    <w:rsid w:val="000244D8"/>
    <w:rsid w:val="00027E66"/>
    <w:rsid w:val="0003434C"/>
    <w:rsid w:val="00061D6A"/>
    <w:rsid w:val="00066960"/>
    <w:rsid w:val="00073057"/>
    <w:rsid w:val="00082701"/>
    <w:rsid w:val="000B18A7"/>
    <w:rsid w:val="001243F4"/>
    <w:rsid w:val="00163226"/>
    <w:rsid w:val="00197EC9"/>
    <w:rsid w:val="001B3342"/>
    <w:rsid w:val="001E3443"/>
    <w:rsid w:val="00250308"/>
    <w:rsid w:val="00265E3B"/>
    <w:rsid w:val="0028233A"/>
    <w:rsid w:val="002A77A4"/>
    <w:rsid w:val="002B5E7A"/>
    <w:rsid w:val="002C26E8"/>
    <w:rsid w:val="002D27AE"/>
    <w:rsid w:val="00303A07"/>
    <w:rsid w:val="00364777"/>
    <w:rsid w:val="00391802"/>
    <w:rsid w:val="003932FC"/>
    <w:rsid w:val="00393CB0"/>
    <w:rsid w:val="0039793D"/>
    <w:rsid w:val="003B36D9"/>
    <w:rsid w:val="003E2295"/>
    <w:rsid w:val="003F6E9A"/>
    <w:rsid w:val="0041233C"/>
    <w:rsid w:val="0042049D"/>
    <w:rsid w:val="00432A99"/>
    <w:rsid w:val="0047369A"/>
    <w:rsid w:val="00475E24"/>
    <w:rsid w:val="004B3D3F"/>
    <w:rsid w:val="004C7058"/>
    <w:rsid w:val="004E540A"/>
    <w:rsid w:val="004F14C1"/>
    <w:rsid w:val="00524B9A"/>
    <w:rsid w:val="00525516"/>
    <w:rsid w:val="00527D37"/>
    <w:rsid w:val="00535C06"/>
    <w:rsid w:val="005958B1"/>
    <w:rsid w:val="005C366E"/>
    <w:rsid w:val="005D2DE6"/>
    <w:rsid w:val="00635A19"/>
    <w:rsid w:val="00660F29"/>
    <w:rsid w:val="006F65E1"/>
    <w:rsid w:val="007148D0"/>
    <w:rsid w:val="00763AF9"/>
    <w:rsid w:val="007661CA"/>
    <w:rsid w:val="007B0499"/>
    <w:rsid w:val="007B4244"/>
    <w:rsid w:val="007F6A95"/>
    <w:rsid w:val="0080053F"/>
    <w:rsid w:val="00812B54"/>
    <w:rsid w:val="00844530"/>
    <w:rsid w:val="00845E13"/>
    <w:rsid w:val="00853B77"/>
    <w:rsid w:val="00865346"/>
    <w:rsid w:val="00891C26"/>
    <w:rsid w:val="008A340B"/>
    <w:rsid w:val="008B2119"/>
    <w:rsid w:val="00901119"/>
    <w:rsid w:val="009426C5"/>
    <w:rsid w:val="0095530D"/>
    <w:rsid w:val="00974FBD"/>
    <w:rsid w:val="009B02F7"/>
    <w:rsid w:val="009C01BF"/>
    <w:rsid w:val="009E514E"/>
    <w:rsid w:val="00A2470F"/>
    <w:rsid w:val="00A62134"/>
    <w:rsid w:val="00AB1D43"/>
    <w:rsid w:val="00AB76A4"/>
    <w:rsid w:val="00AE4255"/>
    <w:rsid w:val="00AF121B"/>
    <w:rsid w:val="00AF1A74"/>
    <w:rsid w:val="00AF71F9"/>
    <w:rsid w:val="00B049F1"/>
    <w:rsid w:val="00B349F8"/>
    <w:rsid w:val="00B612DA"/>
    <w:rsid w:val="00BA4643"/>
    <w:rsid w:val="00BC2448"/>
    <w:rsid w:val="00C0206E"/>
    <w:rsid w:val="00C1181F"/>
    <w:rsid w:val="00C579DD"/>
    <w:rsid w:val="00C70717"/>
    <w:rsid w:val="00C72181"/>
    <w:rsid w:val="00CB2758"/>
    <w:rsid w:val="00CC6A70"/>
    <w:rsid w:val="00CC6F01"/>
    <w:rsid w:val="00CD48DA"/>
    <w:rsid w:val="00CF40FC"/>
    <w:rsid w:val="00CF51C0"/>
    <w:rsid w:val="00D028BB"/>
    <w:rsid w:val="00D03B0B"/>
    <w:rsid w:val="00D0501C"/>
    <w:rsid w:val="00D06FDA"/>
    <w:rsid w:val="00D11558"/>
    <w:rsid w:val="00D43D9C"/>
    <w:rsid w:val="00D50739"/>
    <w:rsid w:val="00D548FC"/>
    <w:rsid w:val="00D560DC"/>
    <w:rsid w:val="00D67D1B"/>
    <w:rsid w:val="00D822C7"/>
    <w:rsid w:val="00D83C95"/>
    <w:rsid w:val="00DB5904"/>
    <w:rsid w:val="00DB5D01"/>
    <w:rsid w:val="00DB786A"/>
    <w:rsid w:val="00E0199B"/>
    <w:rsid w:val="00E06FAF"/>
    <w:rsid w:val="00E47880"/>
    <w:rsid w:val="00E47EE2"/>
    <w:rsid w:val="00E63141"/>
    <w:rsid w:val="00E65022"/>
    <w:rsid w:val="00ED2F56"/>
    <w:rsid w:val="00ED4BA9"/>
    <w:rsid w:val="00EF16B7"/>
    <w:rsid w:val="00F200B3"/>
    <w:rsid w:val="00F52C02"/>
    <w:rsid w:val="00F56495"/>
    <w:rsid w:val="00F57682"/>
    <w:rsid w:val="00F60979"/>
    <w:rsid w:val="00F62279"/>
    <w:rsid w:val="00F64FDB"/>
    <w:rsid w:val="00FA3109"/>
    <w:rsid w:val="00FB1D7F"/>
    <w:rsid w:val="00FB33FF"/>
    <w:rsid w:val="00FB7C1E"/>
    <w:rsid w:val="00FD4E53"/>
    <w:rsid w:val="00FF675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E3F82"/>
  <w15:chartTrackingRefBased/>
  <w15:docId w15:val="{E010D5DF-B960-7747-8EA7-5788E94CD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00000" w:themeColor="text1"/>
        <w:lang w:val="en-AU" w:eastAsia="zh-CN" w:bidi="ar-SA"/>
      </w:rPr>
    </w:rPrDefault>
    <w:pPrDefault>
      <w:pPr>
        <w:spacing w:before="160" w:after="80"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279"/>
    <w:rPr>
      <w:rFonts w:ascii="Arial" w:hAnsi="Arial"/>
      <w:sz w:val="24"/>
    </w:rPr>
  </w:style>
  <w:style w:type="paragraph" w:styleId="Heading1">
    <w:name w:val="heading 1"/>
    <w:basedOn w:val="Normal"/>
    <w:next w:val="Normal"/>
    <w:link w:val="Heading1Char"/>
    <w:uiPriority w:val="4"/>
    <w:qFormat/>
    <w:rsid w:val="00FB7C1E"/>
    <w:pPr>
      <w:keepNext/>
      <w:keepLines/>
      <w:spacing w:before="320" w:after="160" w:line="420" w:lineRule="atLeast"/>
      <w:outlineLvl w:val="0"/>
    </w:pPr>
    <w:rPr>
      <w:rFonts w:eastAsiaTheme="majorEastAsia" w:cstheme="majorBidi"/>
      <w:b/>
      <w:sz w:val="32"/>
      <w:szCs w:val="32"/>
    </w:rPr>
  </w:style>
  <w:style w:type="paragraph" w:styleId="Heading2">
    <w:name w:val="heading 2"/>
    <w:basedOn w:val="Heading1"/>
    <w:next w:val="Normal"/>
    <w:link w:val="Heading2Char"/>
    <w:uiPriority w:val="4"/>
    <w:unhideWhenUsed/>
    <w:qFormat/>
    <w:rsid w:val="00C70717"/>
    <w:pPr>
      <w:spacing w:line="340" w:lineRule="atLeast"/>
      <w:outlineLvl w:val="1"/>
    </w:pPr>
    <w:rPr>
      <w:sz w:val="24"/>
      <w:szCs w:val="26"/>
    </w:rPr>
  </w:style>
  <w:style w:type="paragraph" w:styleId="Heading3">
    <w:name w:val="heading 3"/>
    <w:basedOn w:val="Heading2"/>
    <w:next w:val="Normal"/>
    <w:link w:val="Heading3Char"/>
    <w:uiPriority w:val="4"/>
    <w:unhideWhenUsed/>
    <w:qFormat/>
    <w:rsid w:val="00D11558"/>
    <w:pPr>
      <w:spacing w:line="280" w:lineRule="atLeast"/>
      <w:outlineLvl w:val="2"/>
    </w:pPr>
    <w:rPr>
      <w:szCs w:val="24"/>
    </w:rPr>
  </w:style>
  <w:style w:type="paragraph" w:styleId="Heading4">
    <w:name w:val="heading 4"/>
    <w:basedOn w:val="Heading3"/>
    <w:next w:val="Normal"/>
    <w:link w:val="Heading4Char"/>
    <w:uiPriority w:val="4"/>
    <w:unhideWhenUsed/>
    <w:qFormat/>
    <w:rsid w:val="00F64FDB"/>
    <w:pPr>
      <w:outlineLvl w:val="3"/>
    </w:pPr>
    <w:rPr>
      <w:b w:val="0"/>
      <w:iCs/>
      <w:color w:val="212A4C" w:themeColor="text2"/>
      <w:sz w:val="20"/>
    </w:rPr>
  </w:style>
  <w:style w:type="paragraph" w:styleId="Heading5">
    <w:name w:val="heading 5"/>
    <w:basedOn w:val="Heading4"/>
    <w:next w:val="Normal"/>
    <w:link w:val="Heading5Char"/>
    <w:uiPriority w:val="4"/>
    <w:semiHidden/>
    <w:unhideWhenUsed/>
    <w:qFormat/>
    <w:rsid w:val="00F64FDB"/>
    <w:pPr>
      <w:outlineLvl w:val="4"/>
    </w:pPr>
    <w:rPr>
      <w:b/>
      <w:i/>
      <w:color w:val="264F90" w:themeColor="accent2"/>
    </w:rPr>
  </w:style>
  <w:style w:type="paragraph" w:styleId="Heading6">
    <w:name w:val="heading 6"/>
    <w:basedOn w:val="Normal"/>
    <w:next w:val="Normal"/>
    <w:link w:val="Heading6Char"/>
    <w:uiPriority w:val="4"/>
    <w:semiHidden/>
    <w:unhideWhenUsed/>
    <w:qFormat/>
    <w:rsid w:val="00F62279"/>
    <w:pPr>
      <w:keepNext/>
      <w:keepLines/>
      <w:spacing w:before="40" w:after="0"/>
      <w:outlineLvl w:val="5"/>
    </w:pPr>
    <w:rPr>
      <w:rFonts w:eastAsiaTheme="majorEastAsia" w:cstheme="majorBidi"/>
      <w:color w:val="101425" w:themeColor="accent1" w:themeShade="7F"/>
    </w:rPr>
  </w:style>
  <w:style w:type="paragraph" w:styleId="Heading7">
    <w:name w:val="heading 7"/>
    <w:basedOn w:val="Normal"/>
    <w:next w:val="Normal"/>
    <w:link w:val="Heading7Char"/>
    <w:uiPriority w:val="4"/>
    <w:semiHidden/>
    <w:unhideWhenUsed/>
    <w:qFormat/>
    <w:rsid w:val="00F62279"/>
    <w:pPr>
      <w:keepNext/>
      <w:keepLines/>
      <w:spacing w:before="40" w:after="0"/>
      <w:outlineLvl w:val="6"/>
    </w:pPr>
    <w:rPr>
      <w:rFonts w:eastAsiaTheme="majorEastAsia" w:cstheme="majorBidi"/>
      <w:i/>
      <w:iCs/>
      <w:color w:val="101425" w:themeColor="accent1" w:themeShade="7F"/>
    </w:rPr>
  </w:style>
  <w:style w:type="paragraph" w:styleId="Heading8">
    <w:name w:val="heading 8"/>
    <w:basedOn w:val="Normal"/>
    <w:next w:val="Normal"/>
    <w:link w:val="Heading8Char"/>
    <w:uiPriority w:val="4"/>
    <w:semiHidden/>
    <w:unhideWhenUsed/>
    <w:qFormat/>
    <w:rsid w:val="00F62279"/>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4"/>
    <w:semiHidden/>
    <w:unhideWhenUsed/>
    <w:qFormat/>
    <w:rsid w:val="00F62279"/>
    <w:pPr>
      <w:keepNext/>
      <w:keepLines/>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560DC"/>
    <w:rPr>
      <w:rFonts w:ascii="Arial" w:hAnsi="Arial"/>
      <w:i/>
      <w:iCs/>
    </w:rPr>
  </w:style>
  <w:style w:type="character" w:styleId="IntenseEmphasis">
    <w:name w:val="Intense Emphasis"/>
    <w:basedOn w:val="DefaultParagraphFont"/>
    <w:uiPriority w:val="21"/>
    <w:qFormat/>
    <w:rsid w:val="00D560DC"/>
    <w:rPr>
      <w:rFonts w:ascii="Arial" w:hAnsi="Arial"/>
      <w:i/>
      <w:iCs/>
      <w:color w:val="212A4C" w:themeColor="accent1"/>
    </w:rPr>
  </w:style>
  <w:style w:type="character" w:styleId="Strong">
    <w:name w:val="Strong"/>
    <w:basedOn w:val="DefaultParagraphFont"/>
    <w:uiPriority w:val="22"/>
    <w:qFormat/>
    <w:rsid w:val="00D560DC"/>
    <w:rPr>
      <w:rFonts w:ascii="Arial" w:hAnsi="Arial"/>
      <w:b/>
      <w:bCs/>
    </w:rPr>
  </w:style>
  <w:style w:type="paragraph" w:styleId="Header">
    <w:name w:val="header"/>
    <w:basedOn w:val="Normal"/>
    <w:link w:val="HeaderChar"/>
    <w:uiPriority w:val="99"/>
    <w:unhideWhenUsed/>
    <w:rsid w:val="00D560DC"/>
    <w:pPr>
      <w:spacing w:before="0" w:after="0"/>
    </w:pPr>
  </w:style>
  <w:style w:type="character" w:customStyle="1" w:styleId="HeaderChar">
    <w:name w:val="Header Char"/>
    <w:basedOn w:val="DefaultParagraphFont"/>
    <w:link w:val="Header"/>
    <w:uiPriority w:val="99"/>
    <w:rsid w:val="00D560DC"/>
    <w:rPr>
      <w:rFonts w:ascii="Arial" w:hAnsi="Arial"/>
    </w:rPr>
  </w:style>
  <w:style w:type="paragraph" w:styleId="Footer">
    <w:name w:val="footer"/>
    <w:basedOn w:val="Normal"/>
    <w:link w:val="FooterChar"/>
    <w:uiPriority w:val="99"/>
    <w:unhideWhenUsed/>
    <w:rsid w:val="00C70717"/>
    <w:pPr>
      <w:tabs>
        <w:tab w:val="right" w:pos="9866"/>
      </w:tabs>
      <w:spacing w:after="0" w:line="320" w:lineRule="atLeast"/>
    </w:pPr>
    <w:rPr>
      <w:color w:val="auto"/>
    </w:rPr>
  </w:style>
  <w:style w:type="character" w:customStyle="1" w:styleId="FooterChar">
    <w:name w:val="Footer Char"/>
    <w:basedOn w:val="DefaultParagraphFont"/>
    <w:link w:val="Footer"/>
    <w:uiPriority w:val="99"/>
    <w:rsid w:val="00C70717"/>
    <w:rPr>
      <w:rFonts w:ascii="Arial" w:hAnsi="Arial"/>
      <w:color w:val="auto"/>
      <w:sz w:val="24"/>
    </w:rPr>
  </w:style>
  <w:style w:type="paragraph" w:styleId="Subtitle">
    <w:name w:val="Subtitle"/>
    <w:basedOn w:val="Heading1"/>
    <w:next w:val="Normal"/>
    <w:link w:val="SubtitleChar"/>
    <w:uiPriority w:val="11"/>
    <w:qFormat/>
    <w:rsid w:val="00F64FDB"/>
    <w:pPr>
      <w:numPr>
        <w:ilvl w:val="1"/>
      </w:numPr>
      <w:spacing w:before="0" w:after="320" w:line="560" w:lineRule="atLeast"/>
    </w:pPr>
    <w:rPr>
      <w:color w:val="212A4C" w:themeColor="text2"/>
      <w:sz w:val="44"/>
      <w:szCs w:val="22"/>
    </w:rPr>
  </w:style>
  <w:style w:type="character" w:customStyle="1" w:styleId="SubtitleChar">
    <w:name w:val="Subtitle Char"/>
    <w:basedOn w:val="DefaultParagraphFont"/>
    <w:link w:val="Subtitle"/>
    <w:uiPriority w:val="11"/>
    <w:rsid w:val="00F64FDB"/>
    <w:rPr>
      <w:rFonts w:asciiTheme="majorHAnsi" w:eastAsiaTheme="majorEastAsia" w:hAnsiTheme="majorHAnsi" w:cstheme="majorBidi"/>
      <w:b/>
      <w:color w:val="212A4C" w:themeColor="text2"/>
      <w:sz w:val="44"/>
      <w:szCs w:val="22"/>
    </w:rPr>
  </w:style>
  <w:style w:type="paragraph" w:styleId="Title">
    <w:name w:val="Title"/>
    <w:basedOn w:val="Heading1"/>
    <w:next w:val="Normal"/>
    <w:link w:val="TitleChar"/>
    <w:uiPriority w:val="10"/>
    <w:qFormat/>
    <w:rsid w:val="00FB7C1E"/>
    <w:pPr>
      <w:spacing w:before="0" w:after="0" w:line="240" w:lineRule="auto"/>
      <w:contextualSpacing/>
    </w:pPr>
    <w:rPr>
      <w:b w:val="0"/>
      <w:spacing w:val="-10"/>
      <w:kern w:val="28"/>
      <w:sz w:val="52"/>
      <w:szCs w:val="56"/>
    </w:rPr>
  </w:style>
  <w:style w:type="character" w:customStyle="1" w:styleId="TitleChar">
    <w:name w:val="Title Char"/>
    <w:basedOn w:val="DefaultParagraphFont"/>
    <w:link w:val="Title"/>
    <w:uiPriority w:val="10"/>
    <w:rsid w:val="00FB7C1E"/>
    <w:rPr>
      <w:rFonts w:ascii="Arial" w:eastAsiaTheme="majorEastAsia" w:hAnsi="Arial" w:cstheme="majorBidi"/>
      <w:spacing w:val="-10"/>
      <w:kern w:val="28"/>
      <w:sz w:val="52"/>
      <w:szCs w:val="56"/>
    </w:rPr>
  </w:style>
  <w:style w:type="character" w:styleId="PlaceholderText">
    <w:name w:val="Placeholder Text"/>
    <w:basedOn w:val="DefaultParagraphFont"/>
    <w:uiPriority w:val="99"/>
    <w:semiHidden/>
    <w:rsid w:val="00D560DC"/>
    <w:rPr>
      <w:rFonts w:ascii="Arial" w:hAnsi="Arial"/>
      <w:color w:val="808080"/>
    </w:rPr>
  </w:style>
  <w:style w:type="character" w:customStyle="1" w:styleId="Heading2Char">
    <w:name w:val="Heading 2 Char"/>
    <w:basedOn w:val="DefaultParagraphFont"/>
    <w:link w:val="Heading2"/>
    <w:uiPriority w:val="4"/>
    <w:rsid w:val="00C70717"/>
    <w:rPr>
      <w:rFonts w:ascii="Arial" w:eastAsiaTheme="majorEastAsia" w:hAnsi="Arial" w:cstheme="majorBidi"/>
      <w:b/>
      <w:sz w:val="24"/>
      <w:szCs w:val="26"/>
    </w:rPr>
  </w:style>
  <w:style w:type="character" w:customStyle="1" w:styleId="Heading1Char">
    <w:name w:val="Heading 1 Char"/>
    <w:basedOn w:val="DefaultParagraphFont"/>
    <w:link w:val="Heading1"/>
    <w:uiPriority w:val="4"/>
    <w:rsid w:val="00FB7C1E"/>
    <w:rPr>
      <w:rFonts w:ascii="Arial" w:eastAsiaTheme="majorEastAsia" w:hAnsi="Arial" w:cstheme="majorBidi"/>
      <w:b/>
      <w:sz w:val="32"/>
      <w:szCs w:val="32"/>
    </w:rPr>
  </w:style>
  <w:style w:type="character" w:customStyle="1" w:styleId="Heading3Char">
    <w:name w:val="Heading 3 Char"/>
    <w:basedOn w:val="DefaultParagraphFont"/>
    <w:link w:val="Heading3"/>
    <w:uiPriority w:val="4"/>
    <w:rsid w:val="00D11558"/>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4"/>
    <w:rsid w:val="008A340B"/>
    <w:rPr>
      <w:rFonts w:asciiTheme="majorHAnsi" w:eastAsiaTheme="majorEastAsia" w:hAnsiTheme="majorHAnsi" w:cstheme="majorBidi"/>
      <w:b/>
      <w:iCs/>
      <w:color w:val="212A4C" w:themeColor="text2"/>
      <w:szCs w:val="24"/>
    </w:rPr>
  </w:style>
  <w:style w:type="paragraph" w:customStyle="1" w:styleId="Bullet1">
    <w:name w:val="Bullet 1"/>
    <w:basedOn w:val="Normal"/>
    <w:uiPriority w:val="2"/>
    <w:qFormat/>
    <w:rsid w:val="00061D6A"/>
    <w:pPr>
      <w:numPr>
        <w:numId w:val="1"/>
      </w:numPr>
      <w:spacing w:before="80"/>
    </w:pPr>
  </w:style>
  <w:style w:type="paragraph" w:customStyle="1" w:styleId="Bullet2">
    <w:name w:val="Bullet 2"/>
    <w:basedOn w:val="Bullet1"/>
    <w:uiPriority w:val="2"/>
    <w:qFormat/>
    <w:rsid w:val="00F64FDB"/>
    <w:pPr>
      <w:numPr>
        <w:ilvl w:val="1"/>
      </w:numPr>
    </w:pPr>
  </w:style>
  <w:style w:type="paragraph" w:customStyle="1" w:styleId="Bullet3">
    <w:name w:val="Bullet 3"/>
    <w:basedOn w:val="Bullet2"/>
    <w:uiPriority w:val="2"/>
    <w:qFormat/>
    <w:rsid w:val="00F64FDB"/>
    <w:pPr>
      <w:numPr>
        <w:ilvl w:val="2"/>
      </w:numPr>
    </w:pPr>
  </w:style>
  <w:style w:type="numbering" w:customStyle="1" w:styleId="BulletListStyle">
    <w:name w:val="Bullet List Style"/>
    <w:uiPriority w:val="99"/>
    <w:rsid w:val="00061D6A"/>
    <w:pPr>
      <w:numPr>
        <w:numId w:val="1"/>
      </w:numPr>
    </w:pPr>
  </w:style>
  <w:style w:type="paragraph" w:customStyle="1" w:styleId="NumberedList1">
    <w:name w:val="Numbered List 1"/>
    <w:basedOn w:val="Normal"/>
    <w:uiPriority w:val="2"/>
    <w:qFormat/>
    <w:rsid w:val="00F62279"/>
    <w:pPr>
      <w:numPr>
        <w:numId w:val="17"/>
      </w:numPr>
      <w:spacing w:before="80"/>
    </w:pPr>
  </w:style>
  <w:style w:type="paragraph" w:customStyle="1" w:styleId="NumberedList2">
    <w:name w:val="Numbered List 2"/>
    <w:basedOn w:val="NumberedList1"/>
    <w:uiPriority w:val="2"/>
    <w:qFormat/>
    <w:rsid w:val="00F64FDB"/>
    <w:pPr>
      <w:numPr>
        <w:ilvl w:val="1"/>
      </w:numPr>
    </w:pPr>
  </w:style>
  <w:style w:type="paragraph" w:customStyle="1" w:styleId="NumberedList3">
    <w:name w:val="Numbered List 3"/>
    <w:basedOn w:val="NumberedList2"/>
    <w:uiPriority w:val="2"/>
    <w:qFormat/>
    <w:rsid w:val="00F64FDB"/>
    <w:pPr>
      <w:numPr>
        <w:ilvl w:val="2"/>
      </w:numPr>
    </w:pPr>
  </w:style>
  <w:style w:type="paragraph" w:customStyle="1" w:styleId="Introductionparagraph">
    <w:name w:val="Introduction paragraph"/>
    <w:basedOn w:val="Normal"/>
    <w:uiPriority w:val="5"/>
    <w:qFormat/>
    <w:rsid w:val="004C7058"/>
    <w:pPr>
      <w:spacing w:before="320" w:after="320" w:line="340" w:lineRule="atLeast"/>
    </w:pPr>
    <w:rPr>
      <w:sz w:val="28"/>
    </w:rPr>
  </w:style>
  <w:style w:type="character" w:customStyle="1" w:styleId="Heading5Char">
    <w:name w:val="Heading 5 Char"/>
    <w:basedOn w:val="DefaultParagraphFont"/>
    <w:link w:val="Heading5"/>
    <w:uiPriority w:val="4"/>
    <w:semiHidden/>
    <w:rsid w:val="008A340B"/>
    <w:rPr>
      <w:rFonts w:asciiTheme="majorHAnsi" w:eastAsiaTheme="majorEastAsia" w:hAnsiTheme="majorHAnsi" w:cstheme="majorBidi"/>
      <w:i/>
      <w:iCs/>
      <w:color w:val="264F90" w:themeColor="accent2"/>
      <w:szCs w:val="24"/>
    </w:rPr>
  </w:style>
  <w:style w:type="paragraph" w:styleId="Quote">
    <w:name w:val="Quote"/>
    <w:basedOn w:val="Normal"/>
    <w:next w:val="Normal"/>
    <w:link w:val="QuoteChar"/>
    <w:uiPriority w:val="29"/>
    <w:qFormat/>
    <w:rsid w:val="00061D6A"/>
    <w:pPr>
      <w:spacing w:before="320" w:after="320" w:line="340" w:lineRule="atLeast"/>
      <w:ind w:left="284" w:right="284"/>
    </w:pPr>
    <w:rPr>
      <w:iCs/>
      <w:color w:val="176CB5" w:themeColor="accent3"/>
    </w:rPr>
  </w:style>
  <w:style w:type="character" w:customStyle="1" w:styleId="QuoteChar">
    <w:name w:val="Quote Char"/>
    <w:basedOn w:val="DefaultParagraphFont"/>
    <w:link w:val="Quote"/>
    <w:uiPriority w:val="29"/>
    <w:rsid w:val="00061D6A"/>
    <w:rPr>
      <w:rFonts w:ascii="Arial" w:hAnsi="Arial"/>
      <w:iCs/>
      <w:color w:val="176CB5" w:themeColor="accent3"/>
      <w:sz w:val="24"/>
    </w:rPr>
  </w:style>
  <w:style w:type="paragraph" w:customStyle="1" w:styleId="BoxQuote">
    <w:name w:val="Box Quote"/>
    <w:basedOn w:val="Quote"/>
    <w:uiPriority w:val="12"/>
    <w:qFormat/>
    <w:rsid w:val="00061D6A"/>
    <w:pPr>
      <w:pBdr>
        <w:top w:val="single" w:sz="4" w:space="14" w:color="DAECFA"/>
        <w:left w:val="single" w:sz="4" w:space="14" w:color="264F90" w:themeColor="accent2"/>
        <w:bottom w:val="single" w:sz="4" w:space="14" w:color="DAECFA"/>
        <w:right w:val="single" w:sz="4" w:space="14" w:color="DAECFA"/>
      </w:pBdr>
      <w:shd w:val="clear" w:color="auto" w:fill="DAECFA"/>
    </w:pPr>
  </w:style>
  <w:style w:type="paragraph" w:customStyle="1" w:styleId="Photocaption">
    <w:name w:val="Photo caption"/>
    <w:basedOn w:val="Normal"/>
    <w:uiPriority w:val="14"/>
    <w:qFormat/>
    <w:rsid w:val="00061D6A"/>
    <w:pPr>
      <w:pBdr>
        <w:bottom w:val="single" w:sz="4" w:space="8" w:color="176CB5" w:themeColor="accent3"/>
      </w:pBdr>
      <w:spacing w:after="160" w:line="240" w:lineRule="atLeast"/>
    </w:pPr>
    <w:rPr>
      <w:sz w:val="16"/>
    </w:rPr>
  </w:style>
  <w:style w:type="numbering" w:customStyle="1" w:styleId="NumberedListStyle">
    <w:name w:val="Numbered List Style"/>
    <w:uiPriority w:val="99"/>
    <w:rsid w:val="00F62279"/>
    <w:pPr>
      <w:numPr>
        <w:numId w:val="3"/>
      </w:numPr>
    </w:pPr>
  </w:style>
  <w:style w:type="table" w:styleId="TableGrid">
    <w:name w:val="Table Grid"/>
    <w:basedOn w:val="TableNormal"/>
    <w:uiPriority w:val="39"/>
    <w:rsid w:val="00061D6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EPTable1">
    <w:name w:val="BEP Table 1"/>
    <w:basedOn w:val="TableNormal"/>
    <w:uiPriority w:val="99"/>
    <w:rsid w:val="0095530D"/>
    <w:pPr>
      <w:spacing w:before="80" w:line="240" w:lineRule="auto"/>
    </w:pPr>
    <w:tblPr>
      <w:tblStyleRowBandSize w:val="1"/>
      <w:tblStyleColBandSize w:val="1"/>
      <w:tblBorders>
        <w:top w:val="single" w:sz="4" w:space="0" w:color="auto"/>
        <w:bottom w:val="single" w:sz="4" w:space="0" w:color="auto"/>
        <w:insideH w:val="single" w:sz="4" w:space="0" w:color="auto"/>
        <w:insideV w:val="single" w:sz="4" w:space="0" w:color="auto"/>
      </w:tblBorders>
      <w:tblCellMar>
        <w:top w:w="57" w:type="dxa"/>
        <w:bottom w:w="57" w:type="dxa"/>
      </w:tblCellMar>
    </w:tblPr>
    <w:tcPr>
      <w:shd w:val="clear" w:color="auto" w:fill="000000" w:themeFill="text1"/>
    </w:tcPr>
    <w:tblStylePr w:type="firstRow">
      <w:rPr>
        <w:b/>
      </w:rPr>
      <w:tblPr/>
      <w:trPr>
        <w:tblHeader/>
      </w:trPr>
      <w:tcPr>
        <w:shd w:val="clear" w:color="auto" w:fill="DAECFA"/>
      </w:tcPr>
    </w:tblStylePr>
    <w:tblStylePr w:type="lastRow">
      <w:tblPr/>
      <w:tcPr>
        <w:shd w:val="clear" w:color="auto" w:fill="D9D9D9" w:themeFill="background1" w:themeFillShade="D9"/>
      </w:tcPr>
    </w:tblStylePr>
    <w:tblStylePr w:type="firstCol">
      <w:rPr>
        <w:b w:val="0"/>
      </w:rPr>
    </w:tblStylePr>
    <w:tblStylePr w:type="lastCol">
      <w:rPr>
        <w:b/>
      </w:rPr>
    </w:tblStylePr>
    <w:tblStylePr w:type="band1Vert">
      <w:tblPr/>
      <w:tcPr>
        <w:shd w:val="clear" w:color="auto" w:fill="F2F2F2" w:themeFill="background1" w:themeFillShade="F2"/>
      </w:tcPr>
    </w:tblStylePr>
    <w:tblStylePr w:type="band2Vert">
      <w:tblPr/>
      <w:tcPr>
        <w:shd w:val="clear" w:color="auto" w:fill="E6E6E6" w:themeFill="background2"/>
      </w:tcPr>
    </w:tblStylePr>
    <w:tblStylePr w:type="band1Horz">
      <w:tblPr/>
      <w:tcPr>
        <w:shd w:val="clear" w:color="auto" w:fill="F2F2F2" w:themeFill="background1" w:themeFillShade="F2"/>
      </w:tcPr>
    </w:tblStylePr>
    <w:tblStylePr w:type="band2Horz">
      <w:tblPr/>
      <w:tcPr>
        <w:shd w:val="clear" w:color="auto" w:fill="E6E6E6" w:themeFill="background2"/>
      </w:tcPr>
    </w:tblStylePr>
  </w:style>
  <w:style w:type="paragraph" w:customStyle="1" w:styleId="FigureHeading">
    <w:name w:val="Figure Heading"/>
    <w:basedOn w:val="Normal"/>
    <w:uiPriority w:val="7"/>
    <w:qFormat/>
    <w:rsid w:val="00D06FDA"/>
    <w:pPr>
      <w:pBdr>
        <w:top w:val="single" w:sz="4" w:space="6" w:color="176CB5" w:themeColor="accent3"/>
        <w:left w:val="single" w:sz="4" w:space="4" w:color="176CB5" w:themeColor="accent3"/>
        <w:bottom w:val="single" w:sz="4" w:space="6" w:color="176CB5" w:themeColor="accent3"/>
        <w:right w:val="single" w:sz="4" w:space="4" w:color="176CB5" w:themeColor="accent3"/>
      </w:pBdr>
      <w:shd w:val="clear" w:color="auto" w:fill="176CB5" w:themeFill="accent3"/>
      <w:spacing w:after="160"/>
      <w:ind w:left="113" w:right="113"/>
    </w:pPr>
    <w:rPr>
      <w:b/>
      <w:caps/>
      <w:color w:val="FFFFFF" w:themeColor="background1"/>
    </w:rPr>
  </w:style>
  <w:style w:type="paragraph" w:customStyle="1" w:styleId="TableHeading">
    <w:name w:val="Table Heading"/>
    <w:basedOn w:val="FigureHeading"/>
    <w:uiPriority w:val="7"/>
    <w:qFormat/>
    <w:rsid w:val="00D06FDA"/>
    <w:pPr>
      <w:spacing w:after="0"/>
    </w:pPr>
  </w:style>
  <w:style w:type="paragraph" w:customStyle="1" w:styleId="Source">
    <w:name w:val="Source"/>
    <w:basedOn w:val="Normal"/>
    <w:uiPriority w:val="8"/>
    <w:qFormat/>
    <w:rsid w:val="00D06FDA"/>
    <w:pPr>
      <w:spacing w:before="80" w:line="200" w:lineRule="atLeast"/>
    </w:pPr>
    <w:rPr>
      <w:sz w:val="16"/>
    </w:rPr>
  </w:style>
  <w:style w:type="paragraph" w:styleId="ListBullet">
    <w:name w:val="List Bullet"/>
    <w:basedOn w:val="Normal"/>
    <w:uiPriority w:val="99"/>
    <w:unhideWhenUsed/>
    <w:rsid w:val="00E0199B"/>
    <w:pPr>
      <w:numPr>
        <w:numId w:val="7"/>
      </w:numPr>
      <w:contextualSpacing/>
    </w:pPr>
  </w:style>
  <w:style w:type="paragraph" w:customStyle="1" w:styleId="NotesLines">
    <w:name w:val="Notes Lines"/>
    <w:basedOn w:val="Normal"/>
    <w:uiPriority w:val="19"/>
    <w:qFormat/>
    <w:rsid w:val="008A340B"/>
    <w:pPr>
      <w:pBdr>
        <w:between w:val="single" w:sz="4" w:space="1" w:color="auto"/>
      </w:pBdr>
      <w:spacing w:line="360" w:lineRule="atLeast"/>
    </w:pPr>
  </w:style>
  <w:style w:type="paragraph" w:styleId="NoSpacing">
    <w:name w:val="No Spacing"/>
    <w:uiPriority w:val="1"/>
    <w:qFormat/>
    <w:rsid w:val="00F62279"/>
    <w:pPr>
      <w:spacing w:before="0" w:after="0"/>
    </w:pPr>
    <w:rPr>
      <w:rFonts w:ascii="Arial" w:hAnsi="Arial"/>
    </w:rPr>
  </w:style>
  <w:style w:type="paragraph" w:styleId="TOCHeading">
    <w:name w:val="TOC Heading"/>
    <w:basedOn w:val="Heading1"/>
    <w:next w:val="Normal"/>
    <w:uiPriority w:val="39"/>
    <w:unhideWhenUsed/>
    <w:qFormat/>
    <w:rsid w:val="00CF40FC"/>
    <w:pPr>
      <w:spacing w:before="720"/>
      <w:outlineLvl w:val="9"/>
    </w:pPr>
  </w:style>
  <w:style w:type="paragraph" w:styleId="TOC1">
    <w:name w:val="toc 1"/>
    <w:basedOn w:val="Normal"/>
    <w:next w:val="Normal"/>
    <w:autoRedefine/>
    <w:uiPriority w:val="39"/>
    <w:unhideWhenUsed/>
    <w:rsid w:val="00BA4643"/>
    <w:pPr>
      <w:tabs>
        <w:tab w:val="right" w:pos="9854"/>
      </w:tabs>
    </w:pPr>
    <w:rPr>
      <w:b/>
      <w:u w:val="single" w:color="176CB5" w:themeColor="accent3"/>
    </w:rPr>
  </w:style>
  <w:style w:type="paragraph" w:styleId="TOC2">
    <w:name w:val="toc 2"/>
    <w:basedOn w:val="Normal"/>
    <w:next w:val="Normal"/>
    <w:autoRedefine/>
    <w:uiPriority w:val="39"/>
    <w:unhideWhenUsed/>
    <w:rsid w:val="00BA4643"/>
    <w:pPr>
      <w:spacing w:before="80"/>
    </w:pPr>
  </w:style>
  <w:style w:type="character" w:styleId="Hyperlink">
    <w:name w:val="Hyperlink"/>
    <w:basedOn w:val="DefaultParagraphFont"/>
    <w:uiPriority w:val="99"/>
    <w:unhideWhenUsed/>
    <w:rsid w:val="00D11558"/>
    <w:rPr>
      <w:rFonts w:ascii="Arial" w:hAnsi="Arial"/>
      <w:color w:val="000000" w:themeColor="text1"/>
      <w:u w:val="single"/>
    </w:rPr>
  </w:style>
  <w:style w:type="table" w:styleId="TableGridLight">
    <w:name w:val="Grid Table Light"/>
    <w:basedOn w:val="TableNormal"/>
    <w:uiPriority w:val="40"/>
    <w:rsid w:val="000730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07305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7305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7148D0"/>
    <w:rPr>
      <w:rFonts w:ascii="Arial" w:hAnsi="Arial"/>
      <w:color w:val="605E5C"/>
      <w:shd w:val="clear" w:color="auto" w:fill="E1DFDD"/>
    </w:rPr>
  </w:style>
  <w:style w:type="paragraph" w:styleId="Caption">
    <w:name w:val="caption"/>
    <w:basedOn w:val="Normal"/>
    <w:next w:val="Normal"/>
    <w:uiPriority w:val="35"/>
    <w:unhideWhenUsed/>
    <w:qFormat/>
    <w:rsid w:val="002C26E8"/>
    <w:pPr>
      <w:spacing w:before="0" w:after="200" w:line="240" w:lineRule="auto"/>
    </w:pPr>
    <w:rPr>
      <w:i/>
      <w:iCs/>
      <w:color w:val="212A4C" w:themeColor="text2"/>
      <w:sz w:val="18"/>
      <w:szCs w:val="18"/>
    </w:rPr>
  </w:style>
  <w:style w:type="character" w:styleId="FollowedHyperlink">
    <w:name w:val="FollowedHyperlink"/>
    <w:basedOn w:val="DefaultParagraphFont"/>
    <w:uiPriority w:val="99"/>
    <w:semiHidden/>
    <w:unhideWhenUsed/>
    <w:rsid w:val="00D11558"/>
    <w:rPr>
      <w:rFonts w:ascii="Arial" w:hAnsi="Arial"/>
      <w:color w:val="000000" w:themeColor="text1"/>
      <w:u w:val="single"/>
    </w:rPr>
  </w:style>
  <w:style w:type="character" w:styleId="SmartLink">
    <w:name w:val="Smart Link"/>
    <w:basedOn w:val="DefaultParagraphFont"/>
    <w:uiPriority w:val="99"/>
    <w:semiHidden/>
    <w:unhideWhenUsed/>
    <w:rsid w:val="00D11558"/>
    <w:rPr>
      <w:rFonts w:ascii="Arial" w:hAnsi="Arial"/>
      <w:color w:val="000000" w:themeColor="text1"/>
      <w:u w:val="single"/>
      <w:shd w:val="clear" w:color="auto" w:fill="F3F2F1"/>
    </w:rPr>
  </w:style>
  <w:style w:type="paragraph" w:customStyle="1" w:styleId="Heading2HeadingStyles">
    <w:name w:val="Heading 2 (Heading Styles)"/>
    <w:basedOn w:val="Normal"/>
    <w:uiPriority w:val="99"/>
    <w:rsid w:val="00635A19"/>
    <w:pPr>
      <w:tabs>
        <w:tab w:val="left" w:pos="170"/>
        <w:tab w:val="left" w:pos="340"/>
      </w:tabs>
      <w:suppressAutoHyphens/>
      <w:autoSpaceDE w:val="0"/>
      <w:autoSpaceDN w:val="0"/>
      <w:adjustRightInd w:val="0"/>
      <w:spacing w:before="340" w:after="120" w:line="300" w:lineRule="atLeast"/>
      <w:textAlignment w:val="center"/>
    </w:pPr>
    <w:rPr>
      <w:rFonts w:ascii="Open Sans SemiBold" w:hAnsi="Open Sans SemiBold" w:cs="Open Sans SemiBold"/>
      <w:color w:val="000000"/>
      <w:szCs w:val="24"/>
      <w:lang w:val="en-US"/>
    </w:rPr>
  </w:style>
  <w:style w:type="character" w:customStyle="1" w:styleId="Heading6Char">
    <w:name w:val="Heading 6 Char"/>
    <w:basedOn w:val="DefaultParagraphFont"/>
    <w:link w:val="Heading6"/>
    <w:uiPriority w:val="4"/>
    <w:semiHidden/>
    <w:rsid w:val="00F62279"/>
    <w:rPr>
      <w:rFonts w:ascii="Arial" w:eastAsiaTheme="majorEastAsia" w:hAnsi="Arial" w:cstheme="majorBidi"/>
      <w:color w:val="101425" w:themeColor="accent1" w:themeShade="7F"/>
      <w:sz w:val="24"/>
    </w:rPr>
  </w:style>
  <w:style w:type="character" w:customStyle="1" w:styleId="Heading7Char">
    <w:name w:val="Heading 7 Char"/>
    <w:basedOn w:val="DefaultParagraphFont"/>
    <w:link w:val="Heading7"/>
    <w:uiPriority w:val="4"/>
    <w:semiHidden/>
    <w:rsid w:val="00F62279"/>
    <w:rPr>
      <w:rFonts w:ascii="Arial" w:eastAsiaTheme="majorEastAsia" w:hAnsi="Arial" w:cstheme="majorBidi"/>
      <w:i/>
      <w:iCs/>
      <w:color w:val="101425" w:themeColor="accent1" w:themeShade="7F"/>
      <w:sz w:val="24"/>
    </w:rPr>
  </w:style>
  <w:style w:type="character" w:customStyle="1" w:styleId="Heading8Char">
    <w:name w:val="Heading 8 Char"/>
    <w:basedOn w:val="DefaultParagraphFont"/>
    <w:link w:val="Heading8"/>
    <w:uiPriority w:val="4"/>
    <w:semiHidden/>
    <w:rsid w:val="00F62279"/>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4"/>
    <w:semiHidden/>
    <w:rsid w:val="00F62279"/>
    <w:rPr>
      <w:rFonts w:ascii="Arial" w:eastAsiaTheme="majorEastAsia" w:hAnsi="Arial" w:cstheme="majorBidi"/>
      <w:i/>
      <w:iCs/>
      <w:color w:val="272727" w:themeColor="text1" w:themeTint="D8"/>
      <w:sz w:val="21"/>
      <w:szCs w:val="21"/>
    </w:rPr>
  </w:style>
  <w:style w:type="paragraph" w:styleId="TOAHeading">
    <w:name w:val="toa heading"/>
    <w:basedOn w:val="Normal"/>
    <w:next w:val="Normal"/>
    <w:uiPriority w:val="99"/>
    <w:semiHidden/>
    <w:unhideWhenUsed/>
    <w:rsid w:val="00F62279"/>
    <w:pPr>
      <w:spacing w:before="120"/>
    </w:pPr>
    <w:rPr>
      <w:rFonts w:eastAsiaTheme="majorEastAsia" w:cstheme="majorBidi"/>
      <w:b/>
      <w:bCs/>
      <w:szCs w:val="24"/>
    </w:rPr>
  </w:style>
  <w:style w:type="character" w:styleId="PageNumber">
    <w:name w:val="page number"/>
    <w:basedOn w:val="DefaultParagraphFont"/>
    <w:uiPriority w:val="99"/>
    <w:semiHidden/>
    <w:unhideWhenUsed/>
    <w:rsid w:val="00AF1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irdflu.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D0251265D5C74A82D53D83C1D79633"/>
        <w:category>
          <w:name w:val="General"/>
          <w:gallery w:val="placeholder"/>
        </w:category>
        <w:types>
          <w:type w:val="bbPlcHdr"/>
        </w:types>
        <w:behaviors>
          <w:behavior w:val="content"/>
        </w:behaviors>
        <w:guid w:val="{F143AB17-B147-3443-9AFD-8B9C602505F6}"/>
      </w:docPartPr>
      <w:docPartBody>
        <w:p w:rsidR="004A3538" w:rsidRDefault="007A372F">
          <w:pPr>
            <w:pStyle w:val="98D0251265D5C74A82D53D83C1D79633"/>
          </w:pPr>
          <w:r w:rsidRPr="00951F2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SemiBold">
    <w:panose1 w:val="020B0706030804020204"/>
    <w:charset w:val="00"/>
    <w:family w:val="swiss"/>
    <w:pitch w:val="variable"/>
    <w:sig w:usb0="E00002EF" w:usb1="4000205B" w:usb2="00000028" w:usb3="00000000" w:csb0="0000019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314"/>
    <w:rsid w:val="00303A07"/>
    <w:rsid w:val="004A3538"/>
    <w:rsid w:val="004F14C1"/>
    <w:rsid w:val="00525516"/>
    <w:rsid w:val="007862B6"/>
    <w:rsid w:val="007A372F"/>
    <w:rsid w:val="00984CEC"/>
    <w:rsid w:val="009F38CA"/>
    <w:rsid w:val="00C910A3"/>
    <w:rsid w:val="00D028BB"/>
    <w:rsid w:val="00DE2314"/>
    <w:rsid w:val="00E94180"/>
    <w:rsid w:val="00FB33F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8D0251265D5C74A82D53D83C1D79633">
    <w:name w:val="98D0251265D5C74A82D53D83C1D796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EP 2020 Colours">
      <a:dk1>
        <a:sysClr val="windowText" lastClr="000000"/>
      </a:dk1>
      <a:lt1>
        <a:sysClr val="window" lastClr="FFFFFF"/>
      </a:lt1>
      <a:dk2>
        <a:srgbClr val="212A4C"/>
      </a:dk2>
      <a:lt2>
        <a:srgbClr val="E6E6E6"/>
      </a:lt2>
      <a:accent1>
        <a:srgbClr val="212A4C"/>
      </a:accent1>
      <a:accent2>
        <a:srgbClr val="264F90"/>
      </a:accent2>
      <a:accent3>
        <a:srgbClr val="176CB5"/>
      </a:accent3>
      <a:accent4>
        <a:srgbClr val="218080"/>
      </a:accent4>
      <a:accent5>
        <a:srgbClr val="E5B13D"/>
      </a:accent5>
      <a:accent6>
        <a:srgbClr val="A42079"/>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4b50ff-00a5-4d76-8239-e9480b1553fb">
      <Terms xmlns="http://schemas.microsoft.com/office/infopath/2007/PartnerControls"/>
    </lcf76f155ced4ddcb4097134ff3c332f>
    <TaxCatchAll xmlns="81c01dc6-2c49-4730-b140-874c95cac377" xsi:nil="true"/>
    <Status xmlns="e04b50ff-00a5-4d76-8239-e9480b1553fb" xsi:nil="true"/>
    <Notes xmlns="e04b50ff-00a5-4d76-8239-e9480b1553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31EBF26CA79BA4098FFEB3CA9F125D8" ma:contentTypeVersion="24" ma:contentTypeDescription="Create a new document." ma:contentTypeScope="" ma:versionID="3280bc9de120a9321a4d85bf796ce63c">
  <xsd:schema xmlns:xsd="http://www.w3.org/2001/XMLSchema" xmlns:xs="http://www.w3.org/2001/XMLSchema" xmlns:p="http://schemas.microsoft.com/office/2006/metadata/properties" xmlns:ns2="e04b50ff-00a5-4d76-8239-e9480b1553fb" xmlns:ns3="81c01dc6-2c49-4730-b140-874c95cac377" targetNamespace="http://schemas.microsoft.com/office/2006/metadata/properties" ma:root="true" ma:fieldsID="224f12298d0008e3b277b87db8fb6c80" ns2:_="" ns3:_="">
    <xsd:import namespace="e04b50ff-00a5-4d76-8239-e9480b1553fb"/>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Status" minOccurs="0"/>
                <xsd:element ref="ns2:MediaLengthInSecond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4b50ff-00a5-4d76-8239-e9480b1553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Status" ma:index="19" nillable="true" ma:displayName="Status" ma:format="Dropdown" ma:internalName="Status">
      <xsd:simpleType>
        <xsd:restriction base="dms:Choice">
          <xsd:enumeration value="Draft"/>
          <xsd:enumeration value="Approved"/>
          <xsd:enumeration value="In progress"/>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Notes" ma:index="21"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7607ae-75a1-491b-912d-2fa73a8e3c3b}" ma:internalName="TaxCatchAll" ma:showField="CatchAllData" ma:web="4f9d9a06-810b-46da-be44-b1d2a8dd82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6A4129-E103-4623-8D80-E0C7D8FC41C5}">
  <ds:schemaRefs>
    <ds:schemaRef ds:uri="http://schemas.openxmlformats.org/officeDocument/2006/bibliography"/>
  </ds:schemaRefs>
</ds:datastoreItem>
</file>

<file path=customXml/itemProps2.xml><?xml version="1.0" encoding="utf-8"?>
<ds:datastoreItem xmlns:ds="http://schemas.openxmlformats.org/officeDocument/2006/customXml" ds:itemID="{86F4D38F-0537-4E48-B3C9-F7F63C1837FC}">
  <ds:schemaRefs>
    <ds:schemaRef ds:uri="http://schemas.microsoft.com/office/2006/metadata/properties"/>
    <ds:schemaRef ds:uri="http://schemas.microsoft.com/office/infopath/2007/PartnerControls"/>
    <ds:schemaRef ds:uri="e04b50ff-00a5-4d76-8239-e9480b1553fb"/>
    <ds:schemaRef ds:uri="81c01dc6-2c49-4730-b140-874c95cac377"/>
  </ds:schemaRefs>
</ds:datastoreItem>
</file>

<file path=customXml/itemProps3.xml><?xml version="1.0" encoding="utf-8"?>
<ds:datastoreItem xmlns:ds="http://schemas.openxmlformats.org/officeDocument/2006/customXml" ds:itemID="{505D046D-93D9-4C66-A953-ED02C39D237D}">
  <ds:schemaRefs>
    <ds:schemaRef ds:uri="http://schemas.microsoft.com/sharepoint/v3/contenttype/forms"/>
  </ds:schemaRefs>
</ds:datastoreItem>
</file>

<file path=customXml/itemProps4.xml><?xml version="1.0" encoding="utf-8"?>
<ds:datastoreItem xmlns:ds="http://schemas.openxmlformats.org/officeDocument/2006/customXml" ds:itemID="{4A3698E1-A139-4AF7-9208-289AFA81E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4b50ff-00a5-4d76-8239-e9480b1553fb"/>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1358</Characters>
  <Application>Microsoft Office Word</Application>
  <DocSecurity>0</DocSecurity>
  <Lines>11</Lines>
  <Paragraphs>3</Paragraphs>
  <ScaleCrop>false</ScaleCrop>
  <Manager/>
  <Company/>
  <LinksUpToDate>false</LinksUpToDate>
  <CharactersWithSpaces>1593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H5 bird flu – How to safely dispose of dead birds and other wildlife in general waste bins</dc:title>
  <dc:subject/>
  <dc:creator>Australian Government</dc:creator>
  <cp:keywords>H5 Bird Flu, Australia, Avoid, Record, Report</cp:keywords>
  <dc:description/>
  <cp:lastModifiedBy>McGee, Samantha</cp:lastModifiedBy>
  <cp:revision>3</cp:revision>
  <dcterms:created xsi:type="dcterms:W3CDTF">2026-09-24T06:04:00Z</dcterms:created>
  <dcterms:modified xsi:type="dcterms:W3CDTF">2026-09-24T06:04:00Z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0x010100A31EBF26CA79BA4098FFEB3CA9F125D8</vt:lpwstr>
  </property>
  <property fmtid="{D5CDD505-2E9C-101B-9397-08002B2CF9AE}" pid="3" name="ClassificationContentMarkingHeaderShapeIds">
    <vt:lpwstr>64452280,289e9c81,12e4f9ae</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163270df,7c31038f,66a83eaa</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MediaServiceImageTags">
    <vt:lpwstr/>
  </property>
</Properties>
</file>