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D75FC" w:rsidRDefault="004D75FC" w:rsidP="00905F94">
      <w:pPr>
        <w:rPr>
          <w:lang w:eastAsia="ja-JP"/>
        </w:rPr>
      </w:pPr>
      <w:bookmarkStart w:id="0" w:name="_GoBack"/>
      <w:bookmarkEnd w:id="0"/>
    </w:p>
    <w:p w:rsidR="004D75FC" w:rsidRDefault="004D75FC" w:rsidP="00905F94">
      <w:pPr>
        <w:rPr>
          <w:lang w:eastAsia="ja-JP"/>
        </w:rPr>
      </w:pPr>
    </w:p>
    <w:p w:rsidR="0086646B" w:rsidRPr="004D75FC" w:rsidRDefault="0086646B" w:rsidP="004D75FC">
      <w:pPr>
        <w:pStyle w:val="Heading1"/>
      </w:pPr>
      <w:r w:rsidRPr="004D75FC">
        <w:t>Jean</w:t>
      </w:r>
      <w:r w:rsidR="004D75FC" w:rsidRPr="004D75FC">
        <w:t>’s Story</w:t>
      </w:r>
    </w:p>
    <w:p w:rsidR="004D75FC" w:rsidRDefault="00CB21FB" w:rsidP="004D75FC">
      <w:pPr>
        <w:rPr>
          <w:lang w:eastAsia="ja-JP"/>
        </w:rPr>
      </w:pPr>
      <w:r w:rsidRPr="004D75FC">
        <w:rPr>
          <w:lang w:eastAsia="ja-JP"/>
        </w:rPr>
        <w:t>My name</w:t>
      </w:r>
      <w:r w:rsidR="004D75FC">
        <w:rPr>
          <w:lang w:eastAsia="ja-JP"/>
        </w:rPr>
        <w:t>’</w:t>
      </w:r>
      <w:r w:rsidRPr="004D75FC">
        <w:rPr>
          <w:lang w:eastAsia="ja-JP"/>
        </w:rPr>
        <w:t xml:space="preserve">s Jean Toogood </w:t>
      </w:r>
      <w:r w:rsidR="00134D1E" w:rsidRPr="004D75FC">
        <w:rPr>
          <w:lang w:eastAsia="ja-JP"/>
        </w:rPr>
        <w:t xml:space="preserve">and my family is </w:t>
      </w:r>
      <w:r w:rsidR="004D75FC">
        <w:rPr>
          <w:lang w:eastAsia="ja-JP"/>
        </w:rPr>
        <w:t>I</w:t>
      </w:r>
      <w:r w:rsidR="00134D1E" w:rsidRPr="004D75FC">
        <w:rPr>
          <w:lang w:eastAsia="ja-JP"/>
        </w:rPr>
        <w:t xml:space="preserve">ndigenous inheritance from the Cairns area. </w:t>
      </w:r>
    </w:p>
    <w:p w:rsidR="00905F94" w:rsidRPr="004D75FC" w:rsidRDefault="00134D1E" w:rsidP="004D75FC">
      <w:pPr>
        <w:rPr>
          <w:lang w:eastAsia="ja-JP"/>
        </w:rPr>
      </w:pPr>
      <w:r w:rsidRPr="004D75FC">
        <w:rPr>
          <w:lang w:eastAsia="ja-JP"/>
        </w:rPr>
        <w:t>I was 25 when my dad found out</w:t>
      </w:r>
      <w:r w:rsidR="008D0D6C" w:rsidRPr="004D75FC">
        <w:rPr>
          <w:lang w:eastAsia="ja-JP"/>
        </w:rPr>
        <w:t xml:space="preserve"> that we are of Aboriginal decent and him and his brothers and sisters all went around and sort of followed the family tree up to Cairns so we do have the tribe actually in Cairns.</w:t>
      </w:r>
    </w:p>
    <w:p w:rsidR="004D75FC" w:rsidRDefault="008D0D6C" w:rsidP="004D75FC">
      <w:pPr>
        <w:rPr>
          <w:lang w:eastAsia="ja-JP"/>
        </w:rPr>
      </w:pPr>
      <w:r w:rsidRPr="004D75FC">
        <w:rPr>
          <w:lang w:eastAsia="ja-JP"/>
        </w:rPr>
        <w:lastRenderedPageBreak/>
        <w:t>I’m a Biosecurity Officer, I work currently in the Client Contact group we take all calls f</w:t>
      </w:r>
      <w:r w:rsidR="00D90AE0" w:rsidRPr="004D75FC">
        <w:rPr>
          <w:lang w:eastAsia="ja-JP"/>
        </w:rPr>
        <w:t xml:space="preserve">rom public and internal/external, enquiries to do with quarantine. </w:t>
      </w:r>
    </w:p>
    <w:p w:rsidR="004D75FC" w:rsidRDefault="00D90AE0" w:rsidP="004D75FC">
      <w:pPr>
        <w:rPr>
          <w:lang w:eastAsia="ja-JP"/>
        </w:rPr>
      </w:pPr>
      <w:r w:rsidRPr="004D75FC">
        <w:rPr>
          <w:lang w:eastAsia="ja-JP"/>
        </w:rPr>
        <w:t>We’ve had some interesting enquiries</w:t>
      </w:r>
      <w:r w:rsidR="004D75FC">
        <w:rPr>
          <w:lang w:eastAsia="ja-JP"/>
        </w:rPr>
        <w:t>;</w:t>
      </w:r>
      <w:r w:rsidRPr="004D75FC">
        <w:rPr>
          <w:lang w:eastAsia="ja-JP"/>
        </w:rPr>
        <w:t xml:space="preserve"> the other day I had one enquiring about a human shrunken head whether they can bring that into Australia</w:t>
      </w:r>
      <w:r w:rsidR="004D75FC">
        <w:rPr>
          <w:lang w:eastAsia="ja-JP"/>
        </w:rPr>
        <w:t>.</w:t>
      </w:r>
      <w:r w:rsidRPr="004D75FC">
        <w:rPr>
          <w:lang w:eastAsia="ja-JP"/>
        </w:rPr>
        <w:t xml:space="preserve"> </w:t>
      </w:r>
    </w:p>
    <w:p w:rsidR="008D0D6C" w:rsidRPr="004D75FC" w:rsidRDefault="004D75FC" w:rsidP="004D75FC">
      <w:pPr>
        <w:rPr>
          <w:lang w:eastAsia="ja-JP"/>
        </w:rPr>
      </w:pPr>
      <w:r>
        <w:rPr>
          <w:lang w:eastAsia="ja-JP"/>
        </w:rPr>
        <w:t>S</w:t>
      </w:r>
      <w:r w:rsidR="00D90AE0" w:rsidRPr="004D75FC">
        <w:rPr>
          <w:lang w:eastAsia="ja-JP"/>
        </w:rPr>
        <w:t>o you get the same enquires every day for the same product or different things and other days you get a few little obscure things that you would not expect to get on the phone.</w:t>
      </w:r>
    </w:p>
    <w:p w:rsidR="004D75FC" w:rsidRDefault="00D90AE0" w:rsidP="004D75FC">
      <w:pPr>
        <w:rPr>
          <w:lang w:eastAsia="ja-JP"/>
        </w:rPr>
      </w:pPr>
      <w:r w:rsidRPr="004D75FC">
        <w:rPr>
          <w:lang w:eastAsia="ja-JP"/>
        </w:rPr>
        <w:t>As an Aboriginal person working within the department, I find that there’s no prejudice or anything like that</w:t>
      </w:r>
      <w:r w:rsidR="004D75FC">
        <w:rPr>
          <w:lang w:eastAsia="ja-JP"/>
        </w:rPr>
        <w:t>,</w:t>
      </w:r>
      <w:r w:rsidRPr="004D75FC">
        <w:rPr>
          <w:lang w:eastAsia="ja-JP"/>
        </w:rPr>
        <w:t xml:space="preserve"> so I find the environment is just really pleasant to work in. </w:t>
      </w:r>
    </w:p>
    <w:p w:rsidR="00132B98" w:rsidRPr="004D75FC" w:rsidRDefault="00D90AE0" w:rsidP="004D75FC">
      <w:pPr>
        <w:rPr>
          <w:lang w:eastAsia="ja-JP"/>
        </w:rPr>
      </w:pPr>
      <w:r w:rsidRPr="004D75FC">
        <w:rPr>
          <w:lang w:eastAsia="ja-JP"/>
        </w:rPr>
        <w:lastRenderedPageBreak/>
        <w:t xml:space="preserve">There’s so many different jobs in </w:t>
      </w:r>
      <w:r w:rsidR="00CB21FB" w:rsidRPr="004D75FC">
        <w:rPr>
          <w:lang w:eastAsia="ja-JP"/>
        </w:rPr>
        <w:t>this space</w:t>
      </w:r>
      <w:r w:rsidR="00132B98" w:rsidRPr="004D75FC">
        <w:rPr>
          <w:lang w:eastAsia="ja-JP"/>
        </w:rPr>
        <w:t xml:space="preserve"> and within the department that you can learn if you’re actually doing, studying environment or anything that, that a lot of that stuff can actually be utilised within the department as well.</w:t>
      </w:r>
    </w:p>
    <w:p w:rsidR="00132B98" w:rsidRPr="004D75FC" w:rsidRDefault="00132B98" w:rsidP="004D75FC">
      <w:pPr>
        <w:rPr>
          <w:lang w:eastAsia="ja-JP"/>
        </w:rPr>
      </w:pPr>
      <w:r w:rsidRPr="004D75FC">
        <w:rPr>
          <w:lang w:eastAsia="ja-JP"/>
        </w:rPr>
        <w:t>The connection between our department and indigenous communities and environment is very hand in hand because our essential role is to protect our way of life, to make sure there’s no pest and disease that can destroy that inhabitant that we all enjoy.</w:t>
      </w:r>
    </w:p>
    <w:p w:rsidR="00D90AE0" w:rsidRDefault="00132B98" w:rsidP="004D75FC">
      <w:pPr>
        <w:rPr>
          <w:lang w:eastAsia="ja-JP"/>
        </w:rPr>
      </w:pPr>
      <w:r w:rsidRPr="004D75FC">
        <w:rPr>
          <w:lang w:eastAsia="ja-JP"/>
        </w:rPr>
        <w:t xml:space="preserve">That my story. </w:t>
      </w:r>
    </w:p>
    <w:p w:rsidR="004D75FC" w:rsidRDefault="004D75FC" w:rsidP="004D75FC">
      <w:pPr>
        <w:rPr>
          <w:lang w:eastAsia="ja-JP"/>
        </w:rPr>
      </w:pPr>
    </w:p>
    <w:p w:rsidR="004D75FC" w:rsidRPr="004D75FC" w:rsidRDefault="00A97CBB" w:rsidP="004D75FC">
      <w:pPr>
        <w:rPr>
          <w:lang w:eastAsia="ja-JP"/>
        </w:rPr>
      </w:pPr>
      <w:r>
        <w:rPr>
          <w:lang w:eastAsia="ja-JP"/>
        </w:rPr>
        <w:t>–ENDS–</w:t>
      </w:r>
    </w:p>
    <w:sectPr w:rsidR="004D75FC" w:rsidRPr="004D75F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73F" w:rsidRDefault="0091273F">
      <w:r>
        <w:separator/>
      </w:r>
    </w:p>
  </w:endnote>
  <w:endnote w:type="continuationSeparator" w:id="0">
    <w:p w:rsidR="0091273F" w:rsidRDefault="0091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132B98" w:rsidRDefault="00132B98" w:rsidP="00C6669A">
        <w:pPr>
          <w:pStyle w:val="Footer"/>
          <w:jc w:val="right"/>
        </w:pPr>
        <w:r>
          <w:t>Department of Agriculture</w:t>
        </w:r>
        <w:r>
          <w:tab/>
        </w:r>
        <w:r>
          <w:fldChar w:fldCharType="begin"/>
        </w:r>
        <w:r>
          <w:instrText xml:space="preserve"> PAGE   \* MERGEFORMAT </w:instrText>
        </w:r>
        <w:r>
          <w:fldChar w:fldCharType="separate"/>
        </w:r>
        <w:r w:rsidR="000E65B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73F" w:rsidRDefault="0091273F">
      <w:r>
        <w:separator/>
      </w:r>
    </w:p>
  </w:footnote>
  <w:footnote w:type="continuationSeparator" w:id="0">
    <w:p w:rsidR="0091273F" w:rsidRDefault="00912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98" w:rsidRPr="004D75FC" w:rsidRDefault="004D75FC" w:rsidP="004D75FC">
    <w:pPr>
      <w:pStyle w:val="Header"/>
    </w:pP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sidR="000E65B3">
      <w:rPr>
        <w:rFonts w:ascii="Verdana" w:hAnsi="Verdana" w:cs="Segoe UI"/>
        <w:color w:val="000000"/>
      </w:rPr>
      <w:fldChar w:fldCharType="begin"/>
    </w:r>
    <w:r w:rsidR="000E65B3">
      <w:rPr>
        <w:rFonts w:ascii="Verdana" w:hAnsi="Verdana" w:cs="Segoe UI"/>
        <w:color w:val="000000"/>
      </w:rPr>
      <w:instrText xml:space="preserve"> </w:instrText>
    </w:r>
    <w:r w:rsidR="000E65B3">
      <w:rPr>
        <w:rFonts w:ascii="Verdana" w:hAnsi="Verdana" w:cs="Segoe UI"/>
        <w:color w:val="000000"/>
      </w:rPr>
      <w:instrText>INCLUDEPICTURE  "http://mylink.agdaff.gov.au/Comms/PrintPub/Logos/PublishingImages/Master_Inline.jpg" \* MERGEFORMATINET</w:instrText>
    </w:r>
    <w:r w:rsidR="000E65B3">
      <w:rPr>
        <w:rFonts w:ascii="Verdana" w:hAnsi="Verdana" w:cs="Segoe UI"/>
        <w:color w:val="000000"/>
      </w:rPr>
      <w:instrText xml:space="preserve"> </w:instrText>
    </w:r>
    <w:r w:rsidR="000E65B3">
      <w:rPr>
        <w:rFonts w:ascii="Verdana" w:hAnsi="Verdana" w:cs="Segoe UI"/>
        <w:color w:val="000000"/>
      </w:rPr>
      <w:fldChar w:fldCharType="separate"/>
    </w:r>
    <w:r w:rsidR="000E65B3">
      <w:rPr>
        <w:rFonts w:ascii="Verdana" w:hAnsi="Verdana" w:cs="Segoe U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ter Brandmark Inline" style="width:235.5pt;height:74.25pt">
          <v:imagedata r:id="rId1" r:href="rId2"/>
        </v:shape>
      </w:pict>
    </w:r>
    <w:r w:rsidR="000E65B3">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E"/>
    <w:rsid w:val="000E65B3"/>
    <w:rsid w:val="00132B98"/>
    <w:rsid w:val="00134D1E"/>
    <w:rsid w:val="00461807"/>
    <w:rsid w:val="004D75FC"/>
    <w:rsid w:val="0054747E"/>
    <w:rsid w:val="00626E31"/>
    <w:rsid w:val="0086646B"/>
    <w:rsid w:val="008D0D6C"/>
    <w:rsid w:val="00905F94"/>
    <w:rsid w:val="0091273F"/>
    <w:rsid w:val="00A00C32"/>
    <w:rsid w:val="00A97CBB"/>
    <w:rsid w:val="00AA4B88"/>
    <w:rsid w:val="00B57188"/>
    <w:rsid w:val="00C6669A"/>
    <w:rsid w:val="00CB21FB"/>
    <w:rsid w:val="00D90AE0"/>
    <w:rsid w:val="00E32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0A06302B-7CE0-4A9B-84DC-1C043DC3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mylink.agdaff.gov.au/Comms/PrintPub/Logos/PublishingImages/Master_Inlin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66402-A37D-41C9-B19D-23FB8EC8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99F13-88A0-467E-A51D-7662D525D24E}">
  <ds:schemaRefs>
    <ds:schemaRef ds:uri="http://schemas.microsoft.com/sharepoint/v3/contenttype/forms"/>
  </ds:schemaRefs>
</ds:datastoreItem>
</file>

<file path=customXml/itemProps3.xml><?xml version="1.0" encoding="utf-8"?>
<ds:datastoreItem xmlns:ds="http://schemas.openxmlformats.org/officeDocument/2006/customXml" ds:itemID="{8F473F04-37E0-4922-8757-DB9C05A38DB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D687BFF-8F96-490C-80B7-E06B983D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Donnelly, Allira</dc:creator>
  <cp:keywords/>
  <dc:description/>
  <cp:lastModifiedBy>Mehnert, Mischelle</cp:lastModifiedBy>
  <cp:revision>2</cp:revision>
  <cp:lastPrinted>2015-08-14T05:36:00Z</cp:lastPrinted>
  <dcterms:created xsi:type="dcterms:W3CDTF">2017-05-11T06:19:00Z</dcterms:created>
  <dcterms:modified xsi:type="dcterms:W3CDTF">2017-05-11T06:19:00Z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