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1F25EE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february 2016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1F25EE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1F25EE" w:rsidRDefault="001F25EE" w:rsidP="001F25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86,696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97,965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1,051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128,613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727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71,403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41,939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12,470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2,255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4,080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441,341</w:t>
            </w:r>
          </w:p>
        </w:tc>
      </w:tr>
      <w:tr w:rsidR="001F25EE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1F25EE" w:rsidRDefault="001F25EE" w:rsidP="001F25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4,546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1,215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101,768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1,294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106,314</w:t>
            </w:r>
          </w:p>
        </w:tc>
      </w:tr>
      <w:tr w:rsidR="001F25EE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1F25EE" w:rsidRDefault="001F25EE" w:rsidP="001F25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672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58,880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27,178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53,275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21,731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8,968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3,772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2,042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173,804</w:t>
            </w:r>
          </w:p>
        </w:tc>
      </w:tr>
      <w:tr w:rsidR="001F25EE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1F25EE" w:rsidRDefault="001F25EE" w:rsidP="001F25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1,851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180,231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1,556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131,283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673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68,798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2,422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268,834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1,427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200,195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657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7,942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849,998</w:t>
            </w:r>
          </w:p>
        </w:tc>
      </w:tr>
      <w:tr w:rsidR="001F25EE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1F25EE" w:rsidRDefault="001F25EE" w:rsidP="001F25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3,174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268,636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2,367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197,363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948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81,196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2,137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209,499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1,724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256,768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6,056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1,565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10,426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1,021,083</w:t>
            </w:r>
          </w:p>
        </w:tc>
      </w:tr>
      <w:tr w:rsidR="001F25EE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1F25EE" w:rsidRDefault="001F25EE" w:rsidP="001F25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1,572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105,167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1,304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76,804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2,268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227,228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19,795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22,932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13,022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1,547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5,837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466,495</w:t>
            </w:r>
          </w:p>
        </w:tc>
      </w:tr>
      <w:tr w:rsidR="001F25EE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1F25EE" w:rsidRDefault="001F25EE" w:rsidP="001F25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1,342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89,892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51,493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409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31,578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41,162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13,746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4,701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3,292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232,894</w:t>
            </w:r>
          </w:p>
        </w:tc>
      </w:tr>
      <w:tr w:rsidR="001F25EE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1F25EE" w:rsidRDefault="001F25EE" w:rsidP="001F25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1,156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77,471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60,282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7,797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31,398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23,285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7,756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2,912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207,989</w:t>
            </w:r>
          </w:p>
        </w:tc>
      </w:tr>
      <w:tr w:rsidR="001F25EE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1F25EE" w:rsidRDefault="001F25EE" w:rsidP="001F25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2,769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2,730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2,843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2,311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680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126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11,333</w:t>
            </w:r>
          </w:p>
        </w:tc>
      </w:tr>
      <w:tr w:rsidR="001F25EE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1F25EE" w:rsidRDefault="001F25EE" w:rsidP="001F25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34,110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20,362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24,819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11,239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5,468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1,669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1,301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97,667</w:t>
            </w:r>
          </w:p>
        </w:tc>
      </w:tr>
      <w:tr w:rsidR="001F25EE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1F25EE" w:rsidRDefault="001F25EE" w:rsidP="001F25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28,399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2,232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187,195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20,267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13,119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6,780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10,852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3,218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266,612</w:t>
            </w:r>
          </w:p>
        </w:tc>
      </w:tr>
      <w:tr w:rsidR="001F25EE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1F25EE" w:rsidRDefault="001F25EE" w:rsidP="001F25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14,077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10,532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176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12,843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14,612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20,274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2,026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907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74,364</w:t>
            </w:r>
          </w:p>
        </w:tc>
      </w:tr>
      <w:tr w:rsidR="001F25EE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1F25EE" w:rsidRDefault="001F25EE" w:rsidP="001F25E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795</w:t>
            </w:r>
          </w:p>
        </w:tc>
      </w:tr>
      <w:tr w:rsidR="001F25EE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1F25EE" w:rsidRDefault="001F25EE" w:rsidP="001F25E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F25EE" w:rsidRDefault="001F25EE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1F25EE" w:rsidRDefault="001F25EE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11,878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951,076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10,910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863,530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7,995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761,025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7,236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705,353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4,538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601,035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799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62,981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5,689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43,404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1F25EE" w:rsidRDefault="001F25EE" w:rsidP="001F25E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3,950,689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1F25EE">
        <w:rPr>
          <w:rFonts w:asciiTheme="minorHAnsi" w:hAnsiTheme="minorHAnsi" w:cstheme="minorHAnsi"/>
          <w:i/>
          <w:sz w:val="18"/>
          <w:szCs w:val="18"/>
        </w:rPr>
        <w:t>, grain, sheep,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</w:t>
      </w:r>
      <w:r w:rsidR="001F25EE">
        <w:rPr>
          <w:rFonts w:asciiTheme="minorHAnsi" w:hAnsiTheme="minorHAnsi" w:cstheme="minorHAnsi"/>
          <w:i/>
          <w:sz w:val="18"/>
          <w:szCs w:val="18"/>
        </w:rPr>
        <w:t xml:space="preserve">, dairy and forestry &amp; fishing </w:t>
      </w:r>
      <w:r>
        <w:rPr>
          <w:rFonts w:asciiTheme="minorHAnsi" w:hAnsiTheme="minorHAnsi" w:cstheme="minorHAnsi"/>
          <w:i/>
          <w:sz w:val="18"/>
          <w:szCs w:val="18"/>
        </w:rPr>
        <w:t xml:space="preserve"> 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</w:t>
      </w:r>
      <w:r w:rsidR="001F25EE">
        <w:rPr>
          <w:rFonts w:asciiTheme="minorHAnsi" w:hAnsiTheme="minorHAnsi" w:cstheme="minorHAnsi"/>
          <w:i/>
          <w:sz w:val="18"/>
          <w:szCs w:val="18"/>
        </w:rPr>
        <w:t>regated with the respective New </w:t>
      </w:r>
      <w:r>
        <w:rPr>
          <w:rFonts w:asciiTheme="minorHAnsi" w:hAnsiTheme="minorHAnsi" w:cstheme="minorHAnsi"/>
          <w:i/>
          <w:sz w:val="18"/>
          <w:szCs w:val="18"/>
        </w:rPr>
        <w:t>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  <w:t>Tasmanian pig industry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 xml:space="preserve">have been aggregated with the respective New South Wales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</w:t>
      </w:r>
      <w:r w:rsidR="00752A7F">
        <w:rPr>
          <w:rFonts w:asciiTheme="minorHAnsi" w:hAnsiTheme="minorHAnsi" w:cstheme="minorHAnsi"/>
          <w:i/>
          <w:sz w:val="18"/>
          <w:szCs w:val="18"/>
        </w:rPr>
        <w:t>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1F25EE">
        <w:rPr>
          <w:rFonts w:asciiTheme="minorHAnsi" w:hAnsiTheme="minorHAnsi" w:cstheme="minorHAnsi"/>
          <w:i/>
          <w:sz w:val="18"/>
          <w:szCs w:val="18"/>
        </w:rPr>
        <w:t xml:space="preserve">Queensland, </w:t>
      </w:r>
      <w:bookmarkStart w:id="0" w:name="_GoBack"/>
      <w:bookmarkEnd w:id="0"/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1F25EE"/>
    <w:rsid w:val="002539BA"/>
    <w:rsid w:val="002B3381"/>
    <w:rsid w:val="002F7136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83AED"/>
    <w:rsid w:val="009F5518"/>
    <w:rsid w:val="00B838D4"/>
    <w:rsid w:val="00C86076"/>
    <w:rsid w:val="00D66B7E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7395803-7226-4CBF-885B-9B217D0BBF4B}"/>
</file>

<file path=customXml/itemProps2.xml><?xml version="1.0" encoding="utf-8"?>
<ds:datastoreItem xmlns:ds="http://schemas.openxmlformats.org/officeDocument/2006/customXml" ds:itemID="{1A1ED268-934B-41A4-9ECB-6AE5B4B7BE85}"/>
</file>

<file path=customXml/itemProps3.xml><?xml version="1.0" encoding="utf-8"?>
<ds:datastoreItem xmlns:ds="http://schemas.openxmlformats.org/officeDocument/2006/customXml" ds:itemID="{4A2D5490-36DA-4000-BF6B-A5AECE10FA0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2016-03-11T01:20:00Z</dcterms:created>
  <dcterms:modified xsi:type="dcterms:W3CDTF">2016-03-11T01:20:00Z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