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E6ED6E4" w:rsidR="000C3428" w:rsidRDefault="00C31AF2" w:rsidP="006C181F">
      <w:pPr>
        <w:pStyle w:val="Heading1"/>
      </w:pPr>
      <w:r>
        <w:t xml:space="preserve">Buffalo </w:t>
      </w:r>
      <w:r w:rsidR="000C3428" w:rsidRPr="00F811BA">
        <w:t xml:space="preserve">residue testing </w:t>
      </w:r>
      <w:r w:rsidR="00D01139">
        <w:t xml:space="preserve">annual </w:t>
      </w:r>
      <w:r w:rsidR="000C3428" w:rsidRPr="00F811BA">
        <w:t>datasets 201</w:t>
      </w:r>
      <w:r>
        <w:t>6</w:t>
      </w:r>
      <w:r w:rsidR="000C3428" w:rsidRPr="00F811BA">
        <w:t>–1</w:t>
      </w:r>
      <w:r>
        <w:t>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1C7972FA" w14:textId="3852BAB6" w:rsidR="003C5BA9" w:rsidRDefault="0054600D" w:rsidP="0054600D">
      <w:pPr>
        <w:pStyle w:val="Caption"/>
      </w:pPr>
      <w:r>
        <w:t xml:space="preserve">Table </w:t>
      </w:r>
      <w:r w:rsidR="00C31AF2">
        <w:t>1</w:t>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bookmarkStart w:id="0" w:name="_GoBack"/>
        <w:bookmarkEnd w:id="0"/>
      </w:tr>
      <w:tr w:rsidR="00C31AF2" w14:paraId="213D5E4B" w14:textId="77777777" w:rsidTr="008F538D">
        <w:tc>
          <w:tcPr>
            <w:tcW w:w="0" w:type="auto"/>
          </w:tcPr>
          <w:p w14:paraId="675B1152" w14:textId="0BFD2586" w:rsidR="00C31AF2" w:rsidRDefault="00C31AF2" w:rsidP="00C31AF2">
            <w:pPr>
              <w:pStyle w:val="TableText"/>
            </w:pPr>
            <w:r w:rsidRPr="009D73D4">
              <w:t>antimony</w:t>
            </w:r>
          </w:p>
        </w:tc>
        <w:tc>
          <w:tcPr>
            <w:tcW w:w="0" w:type="auto"/>
          </w:tcPr>
          <w:p w14:paraId="2BB476B1" w14:textId="3BD2CFCF" w:rsidR="00C31AF2" w:rsidRDefault="00C31AF2" w:rsidP="00C31AF2">
            <w:pPr>
              <w:pStyle w:val="TableText"/>
            </w:pPr>
            <w:r w:rsidRPr="009D73D4">
              <w:t>liver</w:t>
            </w:r>
          </w:p>
        </w:tc>
        <w:tc>
          <w:tcPr>
            <w:tcW w:w="0" w:type="auto"/>
          </w:tcPr>
          <w:p w14:paraId="453A4076" w14:textId="0844E8C2" w:rsidR="00C31AF2" w:rsidRDefault="00C31AF2" w:rsidP="00C31AF2">
            <w:pPr>
              <w:pStyle w:val="TableText"/>
            </w:pPr>
            <w:r w:rsidRPr="009D73D4">
              <w:t>0.01</w:t>
            </w:r>
          </w:p>
        </w:tc>
        <w:tc>
          <w:tcPr>
            <w:tcW w:w="0" w:type="auto"/>
          </w:tcPr>
          <w:p w14:paraId="66C7D8BD" w14:textId="22E9D0B6" w:rsidR="00C31AF2" w:rsidRDefault="00C31AF2" w:rsidP="00C31AF2">
            <w:pPr>
              <w:pStyle w:val="TableText"/>
            </w:pPr>
            <w:r w:rsidRPr="009D73D4">
              <w:t>no limit</w:t>
            </w:r>
          </w:p>
        </w:tc>
        <w:tc>
          <w:tcPr>
            <w:tcW w:w="0" w:type="auto"/>
          </w:tcPr>
          <w:p w14:paraId="1BD2BDC1" w14:textId="20CBD1FF" w:rsidR="00C31AF2" w:rsidRDefault="00C31AF2" w:rsidP="00C31AF2">
            <w:pPr>
              <w:pStyle w:val="TableText"/>
              <w:jc w:val="right"/>
            </w:pPr>
            <w:r w:rsidRPr="009D73D4">
              <w:t>8</w:t>
            </w:r>
          </w:p>
        </w:tc>
        <w:tc>
          <w:tcPr>
            <w:tcW w:w="0" w:type="auto"/>
          </w:tcPr>
          <w:p w14:paraId="7EC64896" w14:textId="34413DF7" w:rsidR="00C31AF2" w:rsidRDefault="00C31AF2" w:rsidP="00C31AF2">
            <w:pPr>
              <w:pStyle w:val="TableText"/>
              <w:jc w:val="right"/>
            </w:pPr>
            <w:r w:rsidRPr="009D73D4">
              <w:t>0</w:t>
            </w:r>
          </w:p>
        </w:tc>
        <w:tc>
          <w:tcPr>
            <w:tcW w:w="0" w:type="auto"/>
          </w:tcPr>
          <w:p w14:paraId="17DB9A88" w14:textId="1727A286" w:rsidR="00C31AF2" w:rsidRPr="00263A13" w:rsidRDefault="00C31AF2" w:rsidP="00C31AF2">
            <w:pPr>
              <w:pStyle w:val="TableText"/>
              <w:jc w:val="right"/>
            </w:pPr>
            <w:r w:rsidRPr="009D73D4">
              <w:t>0</w:t>
            </w:r>
          </w:p>
        </w:tc>
        <w:tc>
          <w:tcPr>
            <w:tcW w:w="0" w:type="auto"/>
          </w:tcPr>
          <w:p w14:paraId="5EC40695" w14:textId="2538099D" w:rsidR="00C31AF2" w:rsidRPr="00263A13" w:rsidRDefault="00C31AF2" w:rsidP="00C31AF2">
            <w:pPr>
              <w:pStyle w:val="TableText"/>
              <w:jc w:val="right"/>
            </w:pPr>
            <w:r w:rsidRPr="009D73D4">
              <w:t>0</w:t>
            </w:r>
          </w:p>
        </w:tc>
      </w:tr>
      <w:tr w:rsidR="00C31AF2" w14:paraId="4687F99A" w14:textId="77777777" w:rsidTr="008F538D">
        <w:tc>
          <w:tcPr>
            <w:tcW w:w="0" w:type="auto"/>
          </w:tcPr>
          <w:p w14:paraId="4A5726C2" w14:textId="2BD0997B" w:rsidR="00C31AF2" w:rsidRDefault="00C31AF2" w:rsidP="00C31AF2">
            <w:pPr>
              <w:pStyle w:val="TableText"/>
            </w:pPr>
            <w:r w:rsidRPr="009D73D4">
              <w:t xml:space="preserve">arsenic </w:t>
            </w:r>
          </w:p>
        </w:tc>
        <w:tc>
          <w:tcPr>
            <w:tcW w:w="0" w:type="auto"/>
          </w:tcPr>
          <w:p w14:paraId="0C76AD35" w14:textId="260B5076" w:rsidR="00C31AF2" w:rsidRDefault="00C31AF2" w:rsidP="00C31AF2">
            <w:pPr>
              <w:pStyle w:val="TableText"/>
            </w:pPr>
            <w:r w:rsidRPr="009D73D4">
              <w:t>liver</w:t>
            </w:r>
          </w:p>
        </w:tc>
        <w:tc>
          <w:tcPr>
            <w:tcW w:w="0" w:type="auto"/>
          </w:tcPr>
          <w:p w14:paraId="3FDF7DBB" w14:textId="6375CB0C" w:rsidR="00C31AF2" w:rsidRDefault="00C31AF2" w:rsidP="00C31AF2">
            <w:pPr>
              <w:pStyle w:val="TableText"/>
            </w:pPr>
            <w:r w:rsidRPr="009D73D4">
              <w:t>0.05</w:t>
            </w:r>
          </w:p>
        </w:tc>
        <w:tc>
          <w:tcPr>
            <w:tcW w:w="0" w:type="auto"/>
          </w:tcPr>
          <w:p w14:paraId="7BE7409A" w14:textId="24AD2A6B" w:rsidR="00C31AF2" w:rsidRDefault="00C31AF2" w:rsidP="00C31AF2">
            <w:pPr>
              <w:pStyle w:val="TableText"/>
            </w:pPr>
            <w:r w:rsidRPr="009D73D4">
              <w:t>no limit</w:t>
            </w:r>
          </w:p>
        </w:tc>
        <w:tc>
          <w:tcPr>
            <w:tcW w:w="0" w:type="auto"/>
          </w:tcPr>
          <w:p w14:paraId="71A653B2" w14:textId="354A4CE6" w:rsidR="00C31AF2" w:rsidRDefault="00C31AF2" w:rsidP="00C31AF2">
            <w:pPr>
              <w:pStyle w:val="TableText"/>
              <w:jc w:val="right"/>
            </w:pPr>
            <w:r w:rsidRPr="009D73D4">
              <w:t>8</w:t>
            </w:r>
          </w:p>
        </w:tc>
        <w:tc>
          <w:tcPr>
            <w:tcW w:w="0" w:type="auto"/>
          </w:tcPr>
          <w:p w14:paraId="14E5C855" w14:textId="63D2EF3F" w:rsidR="00C31AF2" w:rsidRDefault="00C31AF2" w:rsidP="00C31AF2">
            <w:pPr>
              <w:pStyle w:val="TableText"/>
              <w:jc w:val="right"/>
            </w:pPr>
            <w:r w:rsidRPr="009D73D4">
              <w:t>0</w:t>
            </w:r>
          </w:p>
        </w:tc>
        <w:tc>
          <w:tcPr>
            <w:tcW w:w="0" w:type="auto"/>
          </w:tcPr>
          <w:p w14:paraId="4E431150" w14:textId="2E11B173" w:rsidR="00C31AF2" w:rsidRPr="00263A13" w:rsidRDefault="00C31AF2" w:rsidP="00C31AF2">
            <w:pPr>
              <w:pStyle w:val="TableText"/>
              <w:jc w:val="right"/>
            </w:pPr>
            <w:r w:rsidRPr="009D73D4">
              <w:t>0</w:t>
            </w:r>
          </w:p>
        </w:tc>
        <w:tc>
          <w:tcPr>
            <w:tcW w:w="0" w:type="auto"/>
          </w:tcPr>
          <w:p w14:paraId="7DFBF8E2" w14:textId="34EF6E06" w:rsidR="00C31AF2" w:rsidRPr="00263A13" w:rsidRDefault="00C31AF2" w:rsidP="00C31AF2">
            <w:pPr>
              <w:pStyle w:val="TableText"/>
              <w:jc w:val="right"/>
            </w:pPr>
            <w:r w:rsidRPr="009D73D4">
              <w:t>0</w:t>
            </w:r>
          </w:p>
        </w:tc>
      </w:tr>
      <w:tr w:rsidR="00C31AF2" w14:paraId="48BDF37A" w14:textId="77777777" w:rsidTr="008F538D">
        <w:tc>
          <w:tcPr>
            <w:tcW w:w="0" w:type="auto"/>
          </w:tcPr>
          <w:p w14:paraId="697F5A64" w14:textId="5C3ED7D6" w:rsidR="00C31AF2" w:rsidRDefault="00C31AF2" w:rsidP="00C31AF2">
            <w:pPr>
              <w:pStyle w:val="TableText"/>
            </w:pPr>
            <w:r w:rsidRPr="009D73D4">
              <w:t>cadmium</w:t>
            </w:r>
          </w:p>
        </w:tc>
        <w:tc>
          <w:tcPr>
            <w:tcW w:w="0" w:type="auto"/>
          </w:tcPr>
          <w:p w14:paraId="55BB992D" w14:textId="634DF26F" w:rsidR="00C31AF2" w:rsidRDefault="00C31AF2" w:rsidP="00C31AF2">
            <w:pPr>
              <w:pStyle w:val="TableText"/>
            </w:pPr>
            <w:r w:rsidRPr="009D73D4">
              <w:t>liver</w:t>
            </w:r>
          </w:p>
        </w:tc>
        <w:tc>
          <w:tcPr>
            <w:tcW w:w="0" w:type="auto"/>
          </w:tcPr>
          <w:p w14:paraId="18F02DF0" w14:textId="68A098D2" w:rsidR="00C31AF2" w:rsidRDefault="00C31AF2" w:rsidP="00C31AF2">
            <w:pPr>
              <w:pStyle w:val="TableText"/>
            </w:pPr>
            <w:r w:rsidRPr="009D73D4">
              <w:t>0.01</w:t>
            </w:r>
          </w:p>
        </w:tc>
        <w:tc>
          <w:tcPr>
            <w:tcW w:w="0" w:type="auto"/>
          </w:tcPr>
          <w:p w14:paraId="511F1AD1" w14:textId="321BE6CF" w:rsidR="00C31AF2" w:rsidRDefault="00C31AF2" w:rsidP="00C31AF2">
            <w:pPr>
              <w:pStyle w:val="TableText"/>
            </w:pPr>
            <w:r w:rsidRPr="009D73D4">
              <w:t>1.25</w:t>
            </w:r>
          </w:p>
        </w:tc>
        <w:tc>
          <w:tcPr>
            <w:tcW w:w="0" w:type="auto"/>
          </w:tcPr>
          <w:p w14:paraId="31549A78" w14:textId="068BF8CB" w:rsidR="00C31AF2" w:rsidRDefault="00C31AF2" w:rsidP="00C31AF2">
            <w:pPr>
              <w:pStyle w:val="TableText"/>
              <w:jc w:val="right"/>
            </w:pPr>
            <w:r w:rsidRPr="009D73D4">
              <w:t>8</w:t>
            </w:r>
          </w:p>
        </w:tc>
        <w:tc>
          <w:tcPr>
            <w:tcW w:w="0" w:type="auto"/>
          </w:tcPr>
          <w:p w14:paraId="15B6BF91" w14:textId="6279D5D3" w:rsidR="00C31AF2" w:rsidRDefault="00C31AF2" w:rsidP="00C31AF2">
            <w:pPr>
              <w:pStyle w:val="TableText"/>
              <w:jc w:val="right"/>
            </w:pPr>
            <w:r w:rsidRPr="009D73D4">
              <w:t>4</w:t>
            </w:r>
          </w:p>
        </w:tc>
        <w:tc>
          <w:tcPr>
            <w:tcW w:w="0" w:type="auto"/>
          </w:tcPr>
          <w:p w14:paraId="1EDFEC94" w14:textId="47059A26" w:rsidR="00C31AF2" w:rsidRPr="00263A13" w:rsidRDefault="00C31AF2" w:rsidP="00C31AF2">
            <w:pPr>
              <w:pStyle w:val="TableText"/>
              <w:jc w:val="right"/>
            </w:pPr>
            <w:r w:rsidRPr="009D73D4">
              <w:t>0</w:t>
            </w:r>
          </w:p>
        </w:tc>
        <w:tc>
          <w:tcPr>
            <w:tcW w:w="0" w:type="auto"/>
          </w:tcPr>
          <w:p w14:paraId="0F83A783" w14:textId="7AEA13A6" w:rsidR="00C31AF2" w:rsidRPr="00263A13" w:rsidRDefault="00C31AF2" w:rsidP="00C31AF2">
            <w:pPr>
              <w:pStyle w:val="TableText"/>
              <w:jc w:val="right"/>
            </w:pPr>
            <w:r w:rsidRPr="009D73D4">
              <w:t>0</w:t>
            </w:r>
          </w:p>
        </w:tc>
      </w:tr>
      <w:tr w:rsidR="00C31AF2" w14:paraId="512B452F" w14:textId="77777777" w:rsidTr="008F538D">
        <w:tc>
          <w:tcPr>
            <w:tcW w:w="0" w:type="auto"/>
          </w:tcPr>
          <w:p w14:paraId="3A327393" w14:textId="149F673D" w:rsidR="00C31AF2" w:rsidRDefault="00C31AF2" w:rsidP="00C31AF2">
            <w:pPr>
              <w:pStyle w:val="TableText"/>
            </w:pPr>
            <w:r w:rsidRPr="009D73D4">
              <w:t>lead</w:t>
            </w:r>
          </w:p>
        </w:tc>
        <w:tc>
          <w:tcPr>
            <w:tcW w:w="0" w:type="auto"/>
          </w:tcPr>
          <w:p w14:paraId="3C88A997" w14:textId="684E2E9A" w:rsidR="00C31AF2" w:rsidRPr="00C10D8C" w:rsidRDefault="00C31AF2" w:rsidP="00C31AF2">
            <w:pPr>
              <w:pStyle w:val="TableText"/>
            </w:pPr>
            <w:r w:rsidRPr="009D73D4">
              <w:t>liver</w:t>
            </w:r>
          </w:p>
        </w:tc>
        <w:tc>
          <w:tcPr>
            <w:tcW w:w="0" w:type="auto"/>
          </w:tcPr>
          <w:p w14:paraId="61DEE1DE" w14:textId="40AC0EEB" w:rsidR="00C31AF2" w:rsidRDefault="00C31AF2" w:rsidP="00C31AF2">
            <w:pPr>
              <w:pStyle w:val="TableText"/>
            </w:pPr>
            <w:r w:rsidRPr="009D73D4">
              <w:t>0.01</w:t>
            </w:r>
          </w:p>
        </w:tc>
        <w:tc>
          <w:tcPr>
            <w:tcW w:w="0" w:type="auto"/>
          </w:tcPr>
          <w:p w14:paraId="3E8BDD96" w14:textId="5C83FF8A" w:rsidR="00C31AF2" w:rsidRDefault="00C31AF2" w:rsidP="00C31AF2">
            <w:pPr>
              <w:pStyle w:val="TableText"/>
            </w:pPr>
            <w:r w:rsidRPr="009D73D4">
              <w:t>0.5</w:t>
            </w:r>
          </w:p>
        </w:tc>
        <w:tc>
          <w:tcPr>
            <w:tcW w:w="0" w:type="auto"/>
          </w:tcPr>
          <w:p w14:paraId="16C09877" w14:textId="4A3BEE04" w:rsidR="00C31AF2" w:rsidRDefault="00C31AF2" w:rsidP="00C31AF2">
            <w:pPr>
              <w:pStyle w:val="TableText"/>
              <w:jc w:val="right"/>
            </w:pPr>
            <w:r w:rsidRPr="009D73D4">
              <w:t>8</w:t>
            </w:r>
          </w:p>
        </w:tc>
        <w:tc>
          <w:tcPr>
            <w:tcW w:w="0" w:type="auto"/>
          </w:tcPr>
          <w:p w14:paraId="75A5BFF4" w14:textId="05A02D24" w:rsidR="00C31AF2" w:rsidRDefault="00C31AF2" w:rsidP="00C31AF2">
            <w:pPr>
              <w:pStyle w:val="TableText"/>
              <w:jc w:val="right"/>
            </w:pPr>
            <w:r w:rsidRPr="009D73D4">
              <w:t>8</w:t>
            </w:r>
          </w:p>
        </w:tc>
        <w:tc>
          <w:tcPr>
            <w:tcW w:w="0" w:type="auto"/>
          </w:tcPr>
          <w:p w14:paraId="72C1F2B7" w14:textId="5EE52A65" w:rsidR="00C31AF2" w:rsidRPr="00263A13" w:rsidRDefault="00C31AF2" w:rsidP="00C31AF2">
            <w:pPr>
              <w:pStyle w:val="TableText"/>
              <w:jc w:val="right"/>
            </w:pPr>
            <w:r w:rsidRPr="009D73D4">
              <w:t>0</w:t>
            </w:r>
          </w:p>
        </w:tc>
        <w:tc>
          <w:tcPr>
            <w:tcW w:w="0" w:type="auto"/>
          </w:tcPr>
          <w:p w14:paraId="15895915" w14:textId="261C1CA1" w:rsidR="00C31AF2" w:rsidRPr="00263A13" w:rsidRDefault="00C31AF2" w:rsidP="00C31AF2">
            <w:pPr>
              <w:pStyle w:val="TableText"/>
              <w:jc w:val="right"/>
            </w:pPr>
            <w:r w:rsidRPr="009D73D4">
              <w:t>0</w:t>
            </w:r>
          </w:p>
        </w:tc>
      </w:tr>
      <w:tr w:rsidR="00C31AF2" w14:paraId="2A6EE24A" w14:textId="77777777" w:rsidTr="008F538D">
        <w:tc>
          <w:tcPr>
            <w:tcW w:w="0" w:type="auto"/>
          </w:tcPr>
          <w:p w14:paraId="0409EBA7" w14:textId="4F333AEA" w:rsidR="00C31AF2" w:rsidRDefault="00C31AF2" w:rsidP="00C31AF2">
            <w:pPr>
              <w:pStyle w:val="TableText"/>
            </w:pPr>
            <w:r>
              <w:t xml:space="preserve">mercury </w:t>
            </w:r>
          </w:p>
        </w:tc>
        <w:tc>
          <w:tcPr>
            <w:tcW w:w="0" w:type="auto"/>
          </w:tcPr>
          <w:p w14:paraId="0BA21567" w14:textId="308B3855" w:rsidR="00C31AF2" w:rsidRDefault="00C31AF2" w:rsidP="00C31AF2">
            <w:pPr>
              <w:pStyle w:val="TableText"/>
            </w:pPr>
            <w:r w:rsidRPr="009D73D4">
              <w:t>liver</w:t>
            </w:r>
          </w:p>
        </w:tc>
        <w:tc>
          <w:tcPr>
            <w:tcW w:w="0" w:type="auto"/>
          </w:tcPr>
          <w:p w14:paraId="641BB894" w14:textId="6AA739CF" w:rsidR="00C31AF2" w:rsidRDefault="00C31AF2" w:rsidP="00C31AF2">
            <w:pPr>
              <w:pStyle w:val="TableText"/>
            </w:pPr>
            <w:r w:rsidRPr="009D73D4">
              <w:t>0.01</w:t>
            </w:r>
          </w:p>
        </w:tc>
        <w:tc>
          <w:tcPr>
            <w:tcW w:w="0" w:type="auto"/>
          </w:tcPr>
          <w:p w14:paraId="1684ED65" w14:textId="3C21D420" w:rsidR="00C31AF2" w:rsidRDefault="00C31AF2" w:rsidP="00C31AF2">
            <w:pPr>
              <w:pStyle w:val="TableText"/>
            </w:pPr>
            <w:r w:rsidRPr="009D73D4">
              <w:t>no limit</w:t>
            </w:r>
          </w:p>
        </w:tc>
        <w:tc>
          <w:tcPr>
            <w:tcW w:w="0" w:type="auto"/>
          </w:tcPr>
          <w:p w14:paraId="0493F730" w14:textId="6A38D5FD" w:rsidR="00C31AF2" w:rsidRDefault="00C31AF2" w:rsidP="00C31AF2">
            <w:pPr>
              <w:pStyle w:val="TableText"/>
              <w:jc w:val="right"/>
            </w:pPr>
            <w:r w:rsidRPr="009D73D4">
              <w:t>8</w:t>
            </w:r>
          </w:p>
        </w:tc>
        <w:tc>
          <w:tcPr>
            <w:tcW w:w="0" w:type="auto"/>
          </w:tcPr>
          <w:p w14:paraId="3B7EA875" w14:textId="4E89131C" w:rsidR="00C31AF2" w:rsidRDefault="00C31AF2" w:rsidP="00C31AF2">
            <w:pPr>
              <w:pStyle w:val="TableText"/>
              <w:jc w:val="right"/>
            </w:pPr>
            <w:r w:rsidRPr="009D73D4">
              <w:t>0</w:t>
            </w:r>
          </w:p>
        </w:tc>
        <w:tc>
          <w:tcPr>
            <w:tcW w:w="0" w:type="auto"/>
          </w:tcPr>
          <w:p w14:paraId="051156F1" w14:textId="007CD979" w:rsidR="00C31AF2" w:rsidRPr="00263A13" w:rsidRDefault="00C31AF2" w:rsidP="00C31AF2">
            <w:pPr>
              <w:pStyle w:val="TableText"/>
              <w:jc w:val="right"/>
            </w:pPr>
            <w:r w:rsidRPr="009D73D4">
              <w:t>0</w:t>
            </w:r>
          </w:p>
        </w:tc>
        <w:tc>
          <w:tcPr>
            <w:tcW w:w="0" w:type="auto"/>
          </w:tcPr>
          <w:p w14:paraId="05410524" w14:textId="00521D2C" w:rsidR="00C31AF2" w:rsidRPr="00263A13" w:rsidRDefault="00C31AF2" w:rsidP="00C31AF2">
            <w:pPr>
              <w:pStyle w:val="TableText"/>
              <w:jc w:val="right"/>
            </w:pPr>
            <w:r w:rsidRPr="009D73D4">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7413A" w:rsidRDefault="0017413A" w:rsidP="00267841">
      <w:r>
        <w:separator/>
      </w:r>
    </w:p>
    <w:p w14:paraId="1EFB0F39" w14:textId="77777777" w:rsidR="0017413A" w:rsidRDefault="0017413A"/>
    <w:p w14:paraId="2083B861" w14:textId="77777777" w:rsidR="0017413A" w:rsidRDefault="0017413A"/>
  </w:endnote>
  <w:endnote w:type="continuationSeparator" w:id="0">
    <w:p w14:paraId="0E831348" w14:textId="77777777" w:rsidR="0017413A" w:rsidRDefault="0017413A" w:rsidP="00267841">
      <w:r>
        <w:continuationSeparator/>
      </w:r>
    </w:p>
    <w:p w14:paraId="55877D0F" w14:textId="77777777" w:rsidR="0017413A" w:rsidRDefault="0017413A"/>
    <w:p w14:paraId="49D5825D" w14:textId="77777777" w:rsidR="0017413A" w:rsidRDefault="0017413A"/>
  </w:endnote>
  <w:endnote w:type="continuationNotice" w:id="1">
    <w:p w14:paraId="0524E4DF" w14:textId="77777777" w:rsidR="0017413A" w:rsidRPr="00696C70" w:rsidRDefault="0017413A" w:rsidP="00267841">
      <w:pPr>
        <w:pStyle w:val="Footer"/>
      </w:pPr>
    </w:p>
    <w:p w14:paraId="736CE73F" w14:textId="77777777" w:rsidR="0017413A" w:rsidRDefault="0017413A"/>
    <w:p w14:paraId="33F04A7B" w14:textId="77777777" w:rsidR="0017413A" w:rsidRDefault="00174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7413A" w:rsidRDefault="0017413A" w:rsidP="00267841">
    <w:pPr>
      <w:pStyle w:val="Footer"/>
    </w:pPr>
    <w:r>
      <w:t>National Residue Survey,</w:t>
    </w:r>
    <w:r w:rsidDel="0087123E">
      <w:t xml:space="preserve"> </w:t>
    </w:r>
    <w:r>
      <w:t>Department of Agriculture and Water Resources</w:t>
    </w:r>
  </w:p>
  <w:p w14:paraId="6F478F27" w14:textId="77777777" w:rsidR="0017413A" w:rsidRDefault="0017413A" w:rsidP="00267841">
    <w:pPr>
      <w:pStyle w:val="Footer"/>
    </w:pPr>
    <w:r>
      <w:fldChar w:fldCharType="begin"/>
    </w:r>
    <w:r>
      <w:instrText xml:space="preserve"> PAGE   \* MERGEFORMAT </w:instrText>
    </w:r>
    <w:r>
      <w:fldChar w:fldCharType="separate"/>
    </w:r>
    <w:r w:rsidR="00C31AF2">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7413A" w:rsidRDefault="0017413A" w:rsidP="001A7796">
    <w:pPr>
      <w:pStyle w:val="Footer"/>
    </w:pPr>
    <w:r>
      <w:t>National Residue Survey,</w:t>
    </w:r>
    <w:r w:rsidDel="0087123E">
      <w:t xml:space="preserve"> </w:t>
    </w:r>
    <w:r>
      <w:t>Department of Agriculture and Water Resources</w:t>
    </w:r>
  </w:p>
  <w:p w14:paraId="7289412E" w14:textId="77777777" w:rsidR="0017413A" w:rsidRDefault="0017413A" w:rsidP="001A7796">
    <w:pPr>
      <w:pStyle w:val="Footer"/>
    </w:pPr>
    <w:r>
      <w:fldChar w:fldCharType="begin"/>
    </w:r>
    <w:r>
      <w:instrText xml:space="preserve"> PAGE   \* MERGEFORMAT </w:instrText>
    </w:r>
    <w:r>
      <w:fldChar w:fldCharType="separate"/>
    </w:r>
    <w:r w:rsidR="00C31AF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7413A" w:rsidRDefault="0017413A" w:rsidP="00267841">
      <w:r>
        <w:separator/>
      </w:r>
    </w:p>
    <w:p w14:paraId="33B03A34" w14:textId="77777777" w:rsidR="0017413A" w:rsidRDefault="0017413A"/>
    <w:p w14:paraId="0AB5A2E1" w14:textId="77777777" w:rsidR="0017413A" w:rsidRDefault="0017413A"/>
  </w:footnote>
  <w:footnote w:type="continuationSeparator" w:id="0">
    <w:p w14:paraId="3C0A77AC" w14:textId="77777777" w:rsidR="0017413A" w:rsidRDefault="0017413A" w:rsidP="00267841">
      <w:r>
        <w:continuationSeparator/>
      </w:r>
    </w:p>
    <w:p w14:paraId="789DDF84" w14:textId="77777777" w:rsidR="0017413A" w:rsidRDefault="0017413A"/>
    <w:p w14:paraId="5B94C995" w14:textId="77777777" w:rsidR="0017413A" w:rsidRDefault="0017413A"/>
  </w:footnote>
  <w:footnote w:type="continuationNotice" w:id="1">
    <w:p w14:paraId="66BBA751" w14:textId="77777777" w:rsidR="0017413A" w:rsidRPr="00310C6A" w:rsidRDefault="0017413A" w:rsidP="00267841">
      <w:pPr>
        <w:pStyle w:val="Footer"/>
      </w:pPr>
    </w:p>
    <w:p w14:paraId="480EB30E" w14:textId="77777777" w:rsidR="0017413A" w:rsidRDefault="0017413A"/>
    <w:p w14:paraId="76F7F7C0" w14:textId="77777777" w:rsidR="0017413A" w:rsidRDefault="001741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32EAC83C" w:rsidR="0017413A" w:rsidRDefault="0017413A" w:rsidP="00267841">
    <w:pPr>
      <w:pStyle w:val="Header"/>
    </w:pPr>
    <w:r>
      <w:t>Kangaroo</w:t>
    </w:r>
    <w:r w:rsidRPr="001A7796">
      <w:t xml:space="preserve"> residue testing </w:t>
    </w:r>
    <w:r>
      <w:t xml:space="preserve">annual </w:t>
    </w:r>
    <w:r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7413A" w:rsidRDefault="0017413A"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13A"/>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0C50"/>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AF"/>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ED7"/>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690A"/>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14A"/>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AF2"/>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1EE1"/>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B32"/>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5D1FC-F9C2-45FD-B226-21D106415652}"/>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4FBDE271-6D8A-490B-9A64-CABE4834B4D8}"/>
</file>

<file path=docProps/app.xml><?xml version="1.0" encoding="utf-8"?>
<Properties xmlns="http://schemas.openxmlformats.org/officeDocument/2006/extended-properties" xmlns:vt="http://schemas.openxmlformats.org/officeDocument/2006/docPropsVTypes">
  <Template>Normal</Template>
  <TotalTime>8</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Kangaroo residue testing datasets 2015–16</vt:lpstr>
    </vt:vector>
  </TitlesOfParts>
  <Company>Department of Agriculture Fisheries &amp; Forestry</Company>
  <LinksUpToDate>false</LinksUpToDate>
  <CharactersWithSpaces>1661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Kangaroo residue testing datasets 2015–16</dc:title>
  <dc:creator>National Residue Survey, Department of Agriculture and Water Resources</dc:creator>
  <cp:lastModifiedBy>Amita Ahuja</cp:lastModifiedBy>
  <cp:revision>3</cp:revision>
  <cp:lastPrinted>2016-10-18T05:07:00Z</cp:lastPrinted>
  <dcterms:created xsi:type="dcterms:W3CDTF">2017-11-08T03:17:00Z</dcterms:created>
  <dcterms:modified xsi:type="dcterms:W3CDTF">2017-11-08T03:51:00Z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