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52429" w14:textId="77777777" w:rsidR="00491AEC" w:rsidRDefault="00C70ECB" w:rsidP="00491AEC">
      <w:pPr>
        <w:rPr>
          <w:rFonts w:ascii="Trebuchet MS" w:hAnsi="Trebuchet MS"/>
        </w:rPr>
      </w:pPr>
      <w:r w:rsidRPr="00C70ECB">
        <w:rPr>
          <w:rFonts w:ascii="Trebuchet MS" w:hAnsi="Trebuchet MS"/>
        </w:rPr>
        <w:t>2018/11/20</w:t>
      </w:r>
    </w:p>
    <w:p w14:paraId="74F8FAFA"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0EC150F8" w14:textId="77777777" w:rsidR="00491AEC" w:rsidRDefault="00491AEC" w:rsidP="00491AEC">
      <w:pPr>
        <w:rPr>
          <w:rFonts w:ascii="Trebuchet MS" w:hAnsi="Trebuchet MS"/>
        </w:rPr>
      </w:pPr>
      <w:r>
        <w:rPr>
          <w:rFonts w:ascii="Trebuchet MS" w:hAnsi="Trebuchet MS"/>
        </w:rPr>
        <w:t>Dear Committee Members,</w:t>
      </w:r>
    </w:p>
    <w:p w14:paraId="294BEF38"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612508DD"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3F4D9DDF" w14:textId="4550DE8D" w:rsidR="00C70ECB" w:rsidRDefault="00C70ECB" w:rsidP="00491AEC">
      <w:pPr>
        <w:rPr>
          <w:rFonts w:ascii="Trebuchet MS" w:hAnsi="Trebuchet MS"/>
        </w:rPr>
      </w:pPr>
      <w:r>
        <w:rPr>
          <w:rFonts w:ascii="Trebuchet MS" w:hAnsi="Trebuchet MS"/>
        </w:rPr>
        <w:t xml:space="preserve">Animals are entitled to protection and acceptable treatment – they are not ‘goods’ that can be treated like inanimate objects. They suffer stress and pain and have a plethora of other feelings. </w:t>
      </w:r>
    </w:p>
    <w:p w14:paraId="6627D3E9" w14:textId="1FAE4875"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20F98303"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1F23DD1D"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3DE65EE7"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49D394B1"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54FC1CCC"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w:t>
      </w:r>
      <w:proofErr w:type="gramStart"/>
      <w:r>
        <w:rPr>
          <w:rFonts w:ascii="Trebuchet MS" w:hAnsi="Trebuchet MS"/>
        </w:rPr>
        <w:t>road</w:t>
      </w:r>
      <w:proofErr w:type="gramEnd"/>
      <w:r>
        <w:rPr>
          <w:rFonts w:ascii="Trebuchet MS" w:hAnsi="Trebuchet MS"/>
        </w:rPr>
        <w:t xml:space="preserve"> transport, handling and shearing and to ensure all shearing wounds are healed before loading. </w:t>
      </w:r>
    </w:p>
    <w:p w14:paraId="66E9976C"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2A62F7DB"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31CB5C6F"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61A5D9ED"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32A63D81"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2E9240A0"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3BC60DE5"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380FE6E1" w14:textId="77777777" w:rsidR="00491AEC" w:rsidRDefault="00491AEC" w:rsidP="00491AEC">
      <w:pPr>
        <w:rPr>
          <w:rFonts w:ascii="Trebuchet MS" w:hAnsi="Trebuchet MS"/>
          <w:b/>
        </w:rPr>
      </w:pPr>
      <w:r>
        <w:rPr>
          <w:rFonts w:ascii="Trebuchet MS" w:hAnsi="Trebuchet MS"/>
          <w:b/>
        </w:rPr>
        <w:t>Voyage reporting</w:t>
      </w:r>
    </w:p>
    <w:p w14:paraId="551913AA"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3E143700"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288ED777"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0AECA941"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3425DEDB"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2BE352E6"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4AF00524"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750209C5" w14:textId="77777777" w:rsidR="00491AEC" w:rsidRDefault="00491AEC" w:rsidP="00491AEC">
      <w:pPr>
        <w:rPr>
          <w:rFonts w:ascii="Trebuchet MS" w:hAnsi="Trebuchet MS"/>
          <w:b/>
        </w:rPr>
      </w:pPr>
      <w:r>
        <w:rPr>
          <w:rFonts w:ascii="Trebuchet MS" w:hAnsi="Trebuchet MS"/>
          <w:b/>
        </w:rPr>
        <w:t>Species permitted to be exported</w:t>
      </w:r>
    </w:p>
    <w:p w14:paraId="6A3DC6A5"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5EFAA059"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4FE67290"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56C5DE4B"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4413743A" w14:textId="52313110" w:rsidR="00C70ECB" w:rsidRDefault="00C70ECB" w:rsidP="00491AEC">
      <w:pPr>
        <w:rPr>
          <w:rFonts w:ascii="Trebuchet MS" w:hAnsi="Trebuchet MS"/>
        </w:rPr>
      </w:pPr>
      <w:r>
        <w:rPr>
          <w:rFonts w:ascii="Trebuchet MS" w:hAnsi="Trebuchet MS"/>
        </w:rPr>
        <w:t xml:space="preserve">The social responsibility of companies extends to this type of commerce, too. As citizens, we will not permit this cruel treatment to continue unchecked, and we will not allow companies that mistreat animals, or their legal backers, to continue to do so. </w:t>
      </w:r>
    </w:p>
    <w:p w14:paraId="44342753" w14:textId="113F97A2" w:rsidR="00C70ECB" w:rsidRDefault="00C70ECB" w:rsidP="00491AEC">
      <w:pPr>
        <w:rPr>
          <w:rFonts w:ascii="Trebuchet MS" w:hAnsi="Trebuchet MS"/>
        </w:rPr>
      </w:pPr>
      <w:r>
        <w:rPr>
          <w:rFonts w:ascii="Trebuchet MS" w:hAnsi="Trebuchet MS"/>
        </w:rPr>
        <w:t>There is a strong global movement that pays particular attention to the license to operate criteria. My hope is therefore that the government will act in accordance with the changing responsibility of governments everywhere.</w:t>
      </w:r>
    </w:p>
    <w:p w14:paraId="6266F987" w14:textId="4A76A136" w:rsidR="00491AEC" w:rsidRDefault="00491AEC" w:rsidP="00491AEC">
      <w:pPr>
        <w:rPr>
          <w:rFonts w:ascii="Trebuchet MS" w:hAnsi="Trebuchet MS"/>
        </w:rPr>
      </w:pPr>
      <w:r>
        <w:rPr>
          <w:rFonts w:ascii="Trebuchet MS" w:hAnsi="Trebuchet MS"/>
        </w:rPr>
        <w:t>I will await the results of the review.</w:t>
      </w:r>
      <w:bookmarkStart w:id="0" w:name="_GoBack"/>
      <w:bookmarkEnd w:id="0"/>
    </w:p>
    <w:sectPr w:rsidR="0049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46815"/>
    <w:rsid w:val="00491AEC"/>
    <w:rsid w:val="00856B15"/>
    <w:rsid w:val="0092621D"/>
    <w:rsid w:val="009C7850"/>
    <w:rsid w:val="00C70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00F4"/>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FE8017A-FA84-4D83-BA29-14E487F6B01D}"/>
</file>

<file path=customXml/itemProps2.xml><?xml version="1.0" encoding="utf-8"?>
<ds:datastoreItem xmlns:ds="http://schemas.openxmlformats.org/officeDocument/2006/customXml" ds:itemID="{58287807-1B0F-4015-8064-8AD066A3670B}"/>
</file>

<file path=customXml/itemProps3.xml><?xml version="1.0" encoding="utf-8"?>
<ds:datastoreItem xmlns:ds="http://schemas.openxmlformats.org/officeDocument/2006/customXml" ds:itemID="{FDFF7237-C3E1-4DCC-AE15-D7C3BE71C32F}"/>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2018-11-20T23:29:00Z</dcterms:created>
  <dcterms:modified xsi:type="dcterms:W3CDTF">2018-12-06T00:27:00Z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