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A64CB6" w:rsidP="00491AEC">
      <w:pPr>
        <w:rPr>
          <w:rFonts w:ascii="Trebuchet MS" w:hAnsi="Trebuchet MS"/>
        </w:rPr>
      </w:pPr>
      <w:r>
        <w:rPr>
          <w:rFonts w:ascii="Trebuchet MS" w:hAnsi="Trebuchet MS"/>
        </w:rPr>
        <w:t>21 Nov 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Animal welfare groups are regularly receiving calls from concerned farmers who no longer want to participate in the live trade and are looking for alternatives.</w:t>
      </w:r>
    </w:p>
    <w:p w:rsidR="005C5A58" w:rsidRDefault="005C5A58" w:rsidP="005C5A58">
      <w:pPr>
        <w:shd w:val="clear" w:color="auto" w:fill="FFFFFF"/>
        <w:textAlignment w:val="baseline"/>
        <w:rPr>
          <w:rFonts w:eastAsia="Times New Roman"/>
          <w:color w:val="000000"/>
          <w:sz w:val="24"/>
          <w:szCs w:val="24"/>
          <w:lang w:eastAsia="en-AU"/>
        </w:rPr>
      </w:pP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Millions of Australians are supporting a measured phase-out for live sheep exports because they want farmers to have a more sustainable and secure future, away from this volatile and high-risk trade.</w:t>
      </w:r>
    </w:p>
    <w:p w:rsidR="005C5A58" w:rsidRDefault="005C5A58" w:rsidP="005C5A58">
      <w:pPr>
        <w:shd w:val="clear" w:color="auto" w:fill="FFFFFF"/>
        <w:textAlignment w:val="baseline"/>
        <w:rPr>
          <w:rFonts w:eastAsia="Times New Roman"/>
          <w:color w:val="000000"/>
          <w:sz w:val="24"/>
          <w:szCs w:val="24"/>
          <w:lang w:eastAsia="en-AU"/>
        </w:rPr>
      </w:pP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This talk of a city/country divide is just not backed up by the facts - independent polling commissioned by the RSPCA and conducted in April this year found almost 7 out of every 10 Australians in rural/country areas and towns want to end live exports.</w:t>
      </w:r>
    </w:p>
    <w:p w:rsidR="005C5A58" w:rsidRDefault="005C5A58" w:rsidP="005C5A58">
      <w:pPr>
        <w:shd w:val="clear" w:color="auto" w:fill="FFFFFF"/>
        <w:textAlignment w:val="baseline"/>
        <w:rPr>
          <w:rFonts w:eastAsia="Times New Roman"/>
          <w:color w:val="000000"/>
          <w:sz w:val="24"/>
          <w:szCs w:val="24"/>
          <w:lang w:eastAsia="en-AU"/>
        </w:rPr>
      </w:pP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More people in rural and country towns than anywhere else (just under 95%) are concerned over the inadequacy of current standards in the trade.</w:t>
      </w:r>
    </w:p>
    <w:p w:rsidR="005C5A58" w:rsidRDefault="005C5A58" w:rsidP="005C5A58">
      <w:pPr>
        <w:shd w:val="clear" w:color="auto" w:fill="FFFFFF"/>
        <w:textAlignment w:val="baseline"/>
        <w:rPr>
          <w:rFonts w:eastAsia="Times New Roman"/>
          <w:color w:val="000000"/>
          <w:sz w:val="24"/>
          <w:szCs w:val="24"/>
          <w:lang w:eastAsia="en-AU"/>
        </w:rPr>
      </w:pP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The poll also found that overall, around 3 in every 4 Australians across the country want to see live sheep exports phased out.</w:t>
      </w:r>
    </w:p>
    <w:p w:rsidR="005C5A58" w:rsidRDefault="005C5A58" w:rsidP="005C5A58">
      <w:pPr>
        <w:shd w:val="clear" w:color="auto" w:fill="FFFFFF"/>
        <w:textAlignment w:val="baseline"/>
        <w:rPr>
          <w:rFonts w:eastAsia="Times New Roman"/>
          <w:color w:val="000000"/>
          <w:sz w:val="24"/>
          <w:szCs w:val="24"/>
          <w:lang w:eastAsia="en-AU"/>
        </w:rPr>
      </w:pP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I have seen videos of cattle with half their head cut off and blood gushing out in the Middle East. I have seen sheep have their throats cut multiple times, and they struggle as the blood runs out of their throats. Boys in the Middle East cruelly kicked a cow who was about to be slaughtered multiple times. In Egypt, they stab cattle in the eyes and slash their tendons while they are still conscious.</w:t>
      </w:r>
    </w:p>
    <w:p w:rsidR="005C5A58" w:rsidRDefault="005C5A58" w:rsidP="005C5A58">
      <w:pPr>
        <w:shd w:val="clear" w:color="auto" w:fill="FFFFFF"/>
        <w:textAlignment w:val="baseline"/>
        <w:rPr>
          <w:rFonts w:eastAsia="Times New Roman"/>
          <w:color w:val="000000"/>
          <w:sz w:val="24"/>
          <w:szCs w:val="24"/>
          <w:lang w:eastAsia="en-AU"/>
        </w:rPr>
      </w:pP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 xml:space="preserve">Thousands of gentle sheep have been trapped inside ship. They can’t lie down without being trampled. Some can’t reach food or water. Soon, these ships will turn into giant ovens, literally ‘cooking’ some animals alive. Animal poo and urine gets into the feed troughs, this </w:t>
      </w:r>
      <w:r>
        <w:rPr>
          <w:rFonts w:eastAsia="Times New Roman"/>
          <w:color w:val="000000"/>
          <w:sz w:val="24"/>
          <w:szCs w:val="24"/>
          <w:lang w:eastAsia="en-AU"/>
        </w:rPr>
        <w:lastRenderedPageBreak/>
        <w:t xml:space="preserve">is gross for the animals. Pregnant ewes should not be exported. But of course they are. Sometime after they give birth, distressed crew members are ordered to slit the lamb’s throat. Live export is cruel and should be stopped and replaced with chilled meat slaughtered in Australian (creating jobs) and exported to the Middle East. The Middle East is willing to accept imported chilled meat. Jim </w:t>
      </w:r>
      <w:proofErr w:type="spellStart"/>
      <w:r>
        <w:rPr>
          <w:rFonts w:eastAsia="Times New Roman"/>
          <w:color w:val="000000"/>
          <w:sz w:val="24"/>
          <w:szCs w:val="24"/>
          <w:lang w:eastAsia="en-AU"/>
        </w:rPr>
        <w:t>Anderton</w:t>
      </w:r>
      <w:proofErr w:type="spellEnd"/>
      <w:r>
        <w:rPr>
          <w:rFonts w:eastAsia="Times New Roman"/>
          <w:color w:val="000000"/>
          <w:sz w:val="24"/>
          <w:szCs w:val="24"/>
          <w:lang w:eastAsia="en-AU"/>
        </w:rPr>
        <w:t xml:space="preserve"> said it was really good when New Zealand banned lived export and replaced it with chilled exports. It was much better for the New Zealand economy.</w:t>
      </w:r>
    </w:p>
    <w:p w:rsidR="005C5A58" w:rsidRDefault="005C5A58" w:rsidP="005C5A58">
      <w:pPr>
        <w:shd w:val="clear" w:color="auto" w:fill="FFFFFF"/>
        <w:textAlignment w:val="baseline"/>
        <w:rPr>
          <w:rFonts w:eastAsia="Times New Roman"/>
          <w:color w:val="000000"/>
          <w:sz w:val="24"/>
          <w:szCs w:val="24"/>
          <w:lang w:eastAsia="en-AU"/>
        </w:rPr>
      </w:pP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Live export violates regulations and laws:</w:t>
      </w: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Failure to prevent animals being transported in a way that is likely to cause harm. </w:t>
      </w: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WA State Animal Cruelty Legislation</w:t>
      </w: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Failure to meet the health, welfare and physical needs of animals on board. </w:t>
      </w: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Australian Standards for the Export of Livestock (ASEL)</w:t>
      </w: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Failure to ensure all animals can access food and water on demand. </w:t>
      </w: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Australian Standards for the Export of Livestock (ASEL)</w:t>
      </w: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 xml:space="preserve">Failure to promptly identify and treat or </w:t>
      </w:r>
      <w:proofErr w:type="spellStart"/>
      <w:r>
        <w:rPr>
          <w:rFonts w:eastAsia="Times New Roman"/>
          <w:color w:val="000000"/>
          <w:sz w:val="24"/>
          <w:szCs w:val="24"/>
          <w:lang w:eastAsia="en-AU"/>
        </w:rPr>
        <w:t>euthanise</w:t>
      </w:r>
      <w:proofErr w:type="spellEnd"/>
      <w:r>
        <w:rPr>
          <w:rFonts w:eastAsia="Times New Roman"/>
          <w:color w:val="000000"/>
          <w:sz w:val="24"/>
          <w:szCs w:val="24"/>
          <w:lang w:eastAsia="en-AU"/>
        </w:rPr>
        <w:t xml:space="preserve"> sick and injured animals. </w:t>
      </w: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Australian Standards for the Export of Livestock (ASEL)</w:t>
      </w: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Failure to ensure ewes are not pregnant. </w:t>
      </w: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Australian Standards for the Export of Livestock (ASEL)</w:t>
      </w: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Failure to provide all animals enough space to lie down. </w:t>
      </w: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World Animal health organisation (OIE) Standards</w:t>
      </w: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Failure to provide adequate ventilation to ensure animals don’t overheat. </w:t>
      </w: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World Animal health organisation (OIE) Standards</w:t>
      </w: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Failure to prevent overcrowding that compromises animals’ ability to regulate their own body temperature. </w:t>
      </w: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World Animal health organisation (OIE) Standards</w:t>
      </w: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Failure to cancel shipments during extreme heat conditions. </w:t>
      </w:r>
    </w:p>
    <w:p w:rsidR="005C5A58" w:rsidRDefault="005C5A58" w:rsidP="005C5A58">
      <w:pPr>
        <w:shd w:val="clear" w:color="auto" w:fill="FFFFFF"/>
        <w:textAlignment w:val="baseline"/>
        <w:rPr>
          <w:rFonts w:eastAsia="Times New Roman"/>
          <w:color w:val="000000"/>
          <w:sz w:val="24"/>
          <w:szCs w:val="24"/>
          <w:lang w:eastAsia="en-AU"/>
        </w:rPr>
      </w:pPr>
      <w:r>
        <w:rPr>
          <w:rFonts w:eastAsia="Times New Roman"/>
          <w:color w:val="000000"/>
          <w:sz w:val="24"/>
          <w:szCs w:val="24"/>
          <w:lang w:eastAsia="en-AU"/>
        </w:rPr>
        <w:t>World Animal health organisation (OIE) Standards</w:t>
      </w:r>
    </w:p>
    <w:p w:rsidR="005C5A58" w:rsidRDefault="005C5A58" w:rsidP="00491AEC">
      <w:pPr>
        <w:rPr>
          <w:rFonts w:ascii="Trebuchet MS" w:hAnsi="Trebuchet MS"/>
          <w:b/>
          <w:sz w:val="24"/>
        </w:rPr>
      </w:pPr>
    </w:p>
    <w:p w:rsidR="005C5A58" w:rsidRDefault="005C5A58" w:rsidP="00491AEC">
      <w:pPr>
        <w:rPr>
          <w:rFonts w:ascii="Trebuchet MS" w:hAnsi="Trebuchet MS"/>
          <w:b/>
          <w:sz w:val="24"/>
        </w:rPr>
      </w:pP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lastRenderedPageBreak/>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w:t>
      </w:r>
      <w:r>
        <w:rPr>
          <w:rFonts w:ascii="Trebuchet MS" w:hAnsi="Trebuchet MS"/>
        </w:rPr>
        <w:lastRenderedPageBreak/>
        <w:t xml:space="preserve">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67490F" w:rsidP="00491AEC">
      <w:pPr>
        <w:rPr>
          <w:rFonts w:ascii="Trebuchet MS" w:hAnsi="Trebuchet MS"/>
        </w:rPr>
      </w:pPr>
      <w:r>
        <w:rPr>
          <w:rFonts w:ascii="Trebuchet MS" w:hAnsi="Trebuchet MS"/>
        </w:rPr>
        <w:lastRenderedPageBreak/>
        <w:t>The Australian government spends $300,000 a minute on welfare for people, yet animals sent for live export cannot even get decent treatment during live export including the cruel ways they are killed in the Middle East and Israel.</w:t>
      </w:r>
      <w:r w:rsidR="00491AEC">
        <w:rPr>
          <w:rFonts w:ascii="Trebuchet MS" w:hAnsi="Trebuchet MS"/>
        </w:rPr>
        <w:t xml:space="preserve"> </w:t>
      </w:r>
    </w:p>
    <w:p w:rsidR="00491AEC" w:rsidRDefault="00491AEC" w:rsidP="00491AEC">
      <w:pPr>
        <w:rPr>
          <w:rFonts w:ascii="Trebuchet MS" w:hAnsi="Trebuchet MS"/>
        </w:rPr>
      </w:pPr>
      <w:r>
        <w:rPr>
          <w:rFonts w:ascii="Trebuchet MS" w:hAnsi="Trebuchet MS"/>
        </w:rPr>
        <w:t>I will await the results of the review.</w:t>
      </w:r>
    </w:p>
    <w:p w:rsidR="0067490F" w:rsidRDefault="0067490F">
      <w:bookmarkStart w:id="0" w:name="_GoBack"/>
      <w:bookmarkEnd w:id="0"/>
    </w:p>
    <w:sectPr w:rsidR="00674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91AEC"/>
    <w:rsid w:val="005C5A58"/>
    <w:rsid w:val="0067490F"/>
    <w:rsid w:val="00856B15"/>
    <w:rsid w:val="0092621D"/>
    <w:rsid w:val="00A64CB6"/>
    <w:rsid w:val="00C70987"/>
    <w:rsid w:val="00FD0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12198-191A-4279-B289-7A4C19B1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77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9F28CC7-66A7-4AF5-836B-36FC12BDB5BC}"/>
</file>

<file path=customXml/itemProps2.xml><?xml version="1.0" encoding="utf-8"?>
<ds:datastoreItem xmlns:ds="http://schemas.openxmlformats.org/officeDocument/2006/customXml" ds:itemID="{693ACDC4-6BC1-4C3D-A654-16F214DE5251}"/>
</file>

<file path=customXml/itemProps3.xml><?xml version="1.0" encoding="utf-8"?>
<ds:datastoreItem xmlns:ds="http://schemas.openxmlformats.org/officeDocument/2006/customXml" ds:itemID="{BC6F8B44-3EC9-4503-A9E4-4CC5C5C928DA}"/>
</file>

<file path=docProps/app.xml><?xml version="1.0" encoding="utf-8"?>
<Properties xmlns="http://schemas.openxmlformats.org/officeDocument/2006/extended-properties" xmlns:vt="http://schemas.openxmlformats.org/officeDocument/2006/docPropsVTypes">
  <Template>Normal</Template>
  <TotalTime>1</TotalTime>
  <Pages>5</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dcterms:created xsi:type="dcterms:W3CDTF">2018-11-21T04:25:00Z</dcterms:created>
  <dcterms:modified xsi:type="dcterms:W3CDTF">2018-12-06T00:31:00Z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