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41" w:rsidRDefault="003C7A41" w:rsidP="00491AEC">
      <w:pPr>
        <w:rPr>
          <w:rFonts w:ascii="Trebuchet MS" w:hAnsi="Trebuchet MS"/>
          <w:b/>
        </w:rPr>
      </w:pPr>
    </w:p>
    <w:p w:rsidR="003C7A41" w:rsidRDefault="003C7A41" w:rsidP="00491AEC">
      <w:pPr>
        <w:rPr>
          <w:rFonts w:ascii="Trebuchet MS" w:hAnsi="Trebuchet MS"/>
          <w:b/>
        </w:rPr>
      </w:pPr>
      <w:r>
        <w:rPr>
          <w:rFonts w:ascii="Trebuchet MS" w:hAnsi="Trebuchet MS"/>
          <w:b/>
        </w:rPr>
        <w:t>21/11/18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3C7A41" w:rsidP="00491AEC">
      <w:pPr>
        <w:rPr>
          <w:rFonts w:ascii="Trebuchet MS" w:hAnsi="Trebuchet MS"/>
          <w:sz w:val="24"/>
        </w:rPr>
      </w:pPr>
      <w:r>
        <w:rPr>
          <w:rFonts w:ascii="Trebuchet MS" w:hAnsi="Trebuchet MS"/>
          <w:b/>
          <w:sz w:val="24"/>
        </w:rPr>
        <w:t>Live animal export news and footage on television and media makes me feel sick, too much time and money has been spent trying to rectify issues with no resolve. Frozen meat is the only option.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3C7A41" w:rsidP="00491AEC">
      <w:pPr>
        <w:rPr>
          <w:rFonts w:ascii="Trebuchet MS" w:hAnsi="Trebuchet MS"/>
        </w:rPr>
      </w:pPr>
      <w:r>
        <w:rPr>
          <w:rFonts w:ascii="Trebuchet MS" w:hAnsi="Trebuchet MS"/>
        </w:rPr>
        <w:t>If live export is to continue there needs to be adequate staff using log books to report all concerned activities and a seasonal window to export that excludes Summer Exports. The importers can freeze the meat themselves if frozen export is not an option.</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3C7A41" w:rsidP="00491AEC">
      <w:pPr>
        <w:rPr>
          <w:rFonts w:ascii="Trebuchet MS" w:hAnsi="Trebuchet MS"/>
        </w:rPr>
      </w:pPr>
      <w:r>
        <w:rPr>
          <w:rFonts w:ascii="Trebuchet MS" w:hAnsi="Trebuchet MS"/>
        </w:rPr>
        <w:t>Cathy Roberts</w:t>
      </w:r>
    </w:p>
    <w:p w:rsidR="003C7A41" w:rsidRDefault="003C7A41" w:rsidP="00491AEC">
      <w:pPr>
        <w:rPr>
          <w:rFonts w:ascii="Trebuchet MS" w:hAnsi="Trebuchet MS"/>
        </w:rPr>
      </w:pPr>
      <w:bookmarkStart w:id="0" w:name="_GoBack"/>
      <w:bookmarkEnd w:id="0"/>
      <w:r>
        <w:rPr>
          <w:rFonts w:ascii="Trebuchet MS" w:hAnsi="Trebuchet MS"/>
        </w:rPr>
        <w:t xml:space="preserve"> </w:t>
      </w:r>
    </w:p>
    <w:p w:rsidR="000D2DDD" w:rsidRDefault="000D2DDD"/>
    <w:sectPr w:rsidR="000D2DDD" w:rsidSect="00131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31F1D"/>
    <w:rsid w:val="003C7A41"/>
    <w:rsid w:val="00491AEC"/>
    <w:rsid w:val="00856B15"/>
    <w:rsid w:val="0092621D"/>
    <w:rsid w:val="00C15660"/>
    <w:rsid w:val="00F0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EC19C-F17B-4DE6-A569-AD9E03AA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BalloonText">
    <w:name w:val="Balloon Text"/>
    <w:basedOn w:val="Normal"/>
    <w:link w:val="BalloonTextChar"/>
    <w:uiPriority w:val="99"/>
    <w:semiHidden/>
    <w:unhideWhenUsed/>
    <w:rsid w:val="00C15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3C33972-5703-4A77-A7C3-FC98F5862C24}"/>
</file>

<file path=customXml/itemProps2.xml><?xml version="1.0" encoding="utf-8"?>
<ds:datastoreItem xmlns:ds="http://schemas.openxmlformats.org/officeDocument/2006/customXml" ds:itemID="{A922A8C2-C153-4C54-B610-4E0766736931}"/>
</file>

<file path=customXml/itemProps3.xml><?xml version="1.0" encoding="utf-8"?>
<ds:datastoreItem xmlns:ds="http://schemas.openxmlformats.org/officeDocument/2006/customXml" ds:itemID="{0DEC9B69-28D3-44F4-B474-94A56924D8AA}"/>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cp:lastPrinted>2018-11-21T01:44:00Z</cp:lastPrinted>
  <dcterms:created xsi:type="dcterms:W3CDTF">2018-11-21T01:44:00Z</dcterms:created>
  <dcterms:modified xsi:type="dcterms:W3CDTF">2018-12-21T03:10:00Z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