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50187" w14:textId="30A7750C" w:rsidR="0078604D" w:rsidRDefault="0078604D"/>
    <w:p w14:paraId="5B711B97" w14:textId="528015D1" w:rsidR="00955BD4" w:rsidRDefault="006A4293" w:rsidP="00955BD4">
      <w:pPr>
        <w:spacing w:after="120"/>
        <w:rPr>
          <w:b/>
          <w:sz w:val="28"/>
          <w:szCs w:val="28"/>
        </w:rPr>
      </w:pPr>
      <w:r>
        <w:rPr>
          <w:noProof/>
        </w:rPr>
        <w:drawing>
          <wp:inline distT="0" distB="0" distL="0" distR="0" wp14:anchorId="62BD3849" wp14:editId="10253A7D">
            <wp:extent cx="2769628" cy="1057684"/>
            <wp:effectExtent l="0" t="0" r="0" b="9525"/>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8908" cy="1076503"/>
                    </a:xfrm>
                    <a:prstGeom prst="rect">
                      <a:avLst/>
                    </a:prstGeom>
                    <a:noFill/>
                    <a:ln>
                      <a:noFill/>
                    </a:ln>
                  </pic:spPr>
                </pic:pic>
              </a:graphicData>
            </a:graphic>
          </wp:inline>
        </w:drawing>
      </w:r>
    </w:p>
    <w:p w14:paraId="1D3C4C2B" w14:textId="77777777" w:rsidR="00955BD4" w:rsidRPr="00766784" w:rsidRDefault="00955BD4" w:rsidP="00955BD4">
      <w:pPr>
        <w:tabs>
          <w:tab w:val="left" w:pos="3855"/>
        </w:tabs>
        <w:ind w:firstLine="720"/>
        <w:rPr>
          <w:sz w:val="56"/>
          <w:szCs w:val="56"/>
        </w:rPr>
      </w:pPr>
      <w:r>
        <w:rPr>
          <w:sz w:val="56"/>
          <w:szCs w:val="56"/>
        </w:rPr>
        <w:tab/>
      </w:r>
    </w:p>
    <w:p w14:paraId="2D42DF12" w14:textId="77777777" w:rsidR="00955BD4" w:rsidRPr="003E6BF9" w:rsidRDefault="00955BD4" w:rsidP="00955BD4">
      <w:pPr>
        <w:shd w:val="clear" w:color="auto" w:fill="E6E6E6"/>
        <w:spacing w:after="0" w:line="240" w:lineRule="auto"/>
        <w:ind w:left="142"/>
        <w:jc w:val="center"/>
        <w:outlineLvl w:val="0"/>
        <w:rPr>
          <w:rFonts w:ascii="Calibri" w:eastAsia="Times New Roman" w:hAnsi="Calibri" w:cs="Times New Roman"/>
          <w:b/>
          <w:color w:val="44546A" w:themeColor="text2"/>
          <w:sz w:val="56"/>
          <w:szCs w:val="20"/>
        </w:rPr>
      </w:pPr>
      <w:bookmarkStart w:id="0" w:name="_Toc346637579"/>
      <w:bookmarkStart w:id="1" w:name="_Toc346722495"/>
      <w:bookmarkStart w:id="2" w:name="_Toc348508185"/>
      <w:bookmarkStart w:id="3" w:name="_Toc362518322"/>
      <w:bookmarkStart w:id="4" w:name="_Toc362520125"/>
      <w:bookmarkStart w:id="5" w:name="_Toc362530076"/>
      <w:bookmarkStart w:id="6" w:name="_Toc447272035"/>
      <w:bookmarkStart w:id="7" w:name="_Toc454968555"/>
      <w:bookmarkStart w:id="8" w:name="_Toc152766443"/>
      <w:r w:rsidRPr="003E6BF9">
        <w:rPr>
          <w:rFonts w:ascii="Calibri" w:eastAsia="Times New Roman" w:hAnsi="Calibri" w:cs="Times New Roman"/>
          <w:b/>
          <w:color w:val="44546A" w:themeColor="text2"/>
          <w:sz w:val="56"/>
          <w:szCs w:val="20"/>
        </w:rPr>
        <w:t>Plant Exports</w:t>
      </w:r>
      <w:bookmarkEnd w:id="0"/>
      <w:bookmarkEnd w:id="1"/>
      <w:bookmarkEnd w:id="2"/>
      <w:bookmarkEnd w:id="3"/>
      <w:bookmarkEnd w:id="4"/>
      <w:bookmarkEnd w:id="5"/>
      <w:bookmarkEnd w:id="6"/>
      <w:bookmarkEnd w:id="7"/>
      <w:bookmarkEnd w:id="8"/>
    </w:p>
    <w:p w14:paraId="79747A05" w14:textId="77777777" w:rsidR="00955BD4" w:rsidRPr="00D50635" w:rsidRDefault="00955BD4" w:rsidP="00955BD4">
      <w:pPr>
        <w:rPr>
          <w:color w:val="44546A" w:themeColor="text2"/>
          <w:sz w:val="56"/>
          <w:szCs w:val="56"/>
        </w:rPr>
      </w:pPr>
    </w:p>
    <w:p w14:paraId="047A12C6" w14:textId="77777777" w:rsidR="00955BD4" w:rsidRPr="00D50635" w:rsidRDefault="00955BD4" w:rsidP="00955BD4">
      <w:pPr>
        <w:spacing w:after="120"/>
        <w:jc w:val="center"/>
        <w:rPr>
          <w:rFonts w:eastAsiaTheme="minorEastAsia"/>
          <w:b/>
          <w:color w:val="44546A" w:themeColor="text2"/>
          <w:sz w:val="40"/>
          <w:szCs w:val="40"/>
          <w:lang w:eastAsia="en-AU"/>
        </w:rPr>
      </w:pPr>
      <w:r w:rsidRPr="00D50635">
        <w:rPr>
          <w:rFonts w:eastAsiaTheme="minorEastAsia"/>
          <w:b/>
          <w:color w:val="44546A" w:themeColor="text2"/>
          <w:sz w:val="40"/>
          <w:szCs w:val="40"/>
          <w:lang w:eastAsia="en-AU"/>
        </w:rPr>
        <w:t xml:space="preserve">HORTICULTURE EXPORT INDUSTRY CONSULTATIVE </w:t>
      </w:r>
      <w:r>
        <w:rPr>
          <w:rFonts w:eastAsiaTheme="minorEastAsia"/>
          <w:b/>
          <w:color w:val="44546A" w:themeColor="text2"/>
          <w:sz w:val="40"/>
          <w:szCs w:val="40"/>
          <w:lang w:eastAsia="en-AU"/>
        </w:rPr>
        <w:t>COMMITTEE</w:t>
      </w:r>
    </w:p>
    <w:p w14:paraId="5A2EDA45" w14:textId="77777777" w:rsidR="00955BD4" w:rsidRPr="00D50635" w:rsidRDefault="00955BD4" w:rsidP="00955BD4">
      <w:pPr>
        <w:jc w:val="center"/>
        <w:rPr>
          <w:b/>
          <w:color w:val="44546A" w:themeColor="text2"/>
          <w:sz w:val="40"/>
          <w:szCs w:val="40"/>
        </w:rPr>
      </w:pPr>
      <w:r w:rsidRPr="00D50635">
        <w:rPr>
          <w:b/>
          <w:color w:val="44546A" w:themeColor="text2"/>
          <w:sz w:val="40"/>
          <w:szCs w:val="40"/>
        </w:rPr>
        <w:t>ADMINISTRATIVE GUIDELINES</w:t>
      </w:r>
    </w:p>
    <w:p w14:paraId="52786693" w14:textId="77777777" w:rsidR="00955BD4" w:rsidRPr="00E02D3E" w:rsidRDefault="00955BD4" w:rsidP="00955BD4">
      <w:pPr>
        <w:jc w:val="center"/>
        <w:rPr>
          <w:b/>
          <w:sz w:val="40"/>
          <w:szCs w:val="40"/>
        </w:rPr>
      </w:pPr>
    </w:p>
    <w:p w14:paraId="7004099D" w14:textId="29484FF8" w:rsidR="00955BD4" w:rsidRPr="00DC0C70" w:rsidRDefault="00955BD4" w:rsidP="00955BD4">
      <w:pPr>
        <w:spacing w:after="60" w:line="240" w:lineRule="auto"/>
        <w:rPr>
          <w:rFonts w:asciiTheme="majorHAnsi" w:eastAsia="Times New Roman" w:hAnsiTheme="majorHAnsi" w:cs="Calibri"/>
          <w:b/>
          <w:color w:val="17365D"/>
          <w:lang w:val="en-US"/>
        </w:rPr>
      </w:pPr>
      <w:r w:rsidRPr="00DC0C70">
        <w:rPr>
          <w:rFonts w:asciiTheme="majorHAnsi" w:eastAsia="Times New Roman" w:hAnsiTheme="majorHAnsi" w:cs="Calibri"/>
          <w:b/>
          <w:bCs/>
          <w:color w:val="17365D"/>
          <w:lang w:val="en-US"/>
        </w:rPr>
        <w:t>Version Number</w:t>
      </w:r>
      <w:r w:rsidRPr="00DC0C70">
        <w:rPr>
          <w:rFonts w:asciiTheme="majorHAnsi" w:eastAsia="Times New Roman" w:hAnsiTheme="majorHAnsi" w:cs="Calibri"/>
          <w:b/>
          <w:color w:val="17365D"/>
          <w:lang w:val="en-US"/>
        </w:rPr>
        <w:t xml:space="preserve"> </w:t>
      </w:r>
      <w:r w:rsidRPr="00DC0C70">
        <w:rPr>
          <w:rFonts w:asciiTheme="majorHAnsi" w:eastAsia="Times New Roman" w:hAnsiTheme="majorHAnsi" w:cs="Calibri"/>
          <w:b/>
          <w:color w:val="17365D"/>
          <w:lang w:val="en-US"/>
        </w:rPr>
        <w:tab/>
      </w:r>
      <w:r w:rsidR="00141E98">
        <w:rPr>
          <w:rFonts w:asciiTheme="majorHAnsi" w:eastAsia="Times New Roman" w:hAnsiTheme="majorHAnsi" w:cs="Calibri"/>
          <w:lang w:val="en-US"/>
        </w:rPr>
        <w:t>3</w:t>
      </w:r>
    </w:p>
    <w:p w14:paraId="65F1C1AC" w14:textId="77777777" w:rsidR="00955BD4" w:rsidRPr="00DC0C70" w:rsidRDefault="00955BD4" w:rsidP="00955BD4">
      <w:pPr>
        <w:tabs>
          <w:tab w:val="left" w:pos="1230"/>
        </w:tabs>
        <w:spacing w:after="60" w:line="240" w:lineRule="auto"/>
        <w:rPr>
          <w:rFonts w:asciiTheme="majorHAnsi" w:eastAsia="Times New Roman" w:hAnsiTheme="majorHAnsi" w:cs="Calibri"/>
          <w:bCs/>
          <w:lang w:val="en-US"/>
        </w:rPr>
      </w:pPr>
      <w:r w:rsidRPr="00DC0C70">
        <w:rPr>
          <w:rFonts w:asciiTheme="majorHAnsi" w:eastAsia="Times New Roman" w:hAnsiTheme="majorHAnsi" w:cs="Calibri"/>
          <w:b/>
          <w:color w:val="17365D"/>
          <w:lang w:val="en-US"/>
        </w:rPr>
        <w:t>Owner</w:t>
      </w:r>
      <w:r w:rsidRPr="00DC0C70">
        <w:rPr>
          <w:rFonts w:asciiTheme="majorHAnsi" w:eastAsia="Times New Roman" w:hAnsiTheme="majorHAnsi" w:cs="Calibri"/>
          <w:bCs/>
          <w:color w:val="17365D"/>
          <w:lang w:val="en-US"/>
        </w:rPr>
        <w:tab/>
      </w:r>
      <w:bookmarkStart w:id="9" w:name="bkPSnumber"/>
      <w:r w:rsidRPr="00DC0C70">
        <w:rPr>
          <w:rFonts w:asciiTheme="majorHAnsi" w:eastAsia="Times New Roman" w:hAnsiTheme="majorHAnsi" w:cs="Calibri"/>
          <w:bCs/>
          <w:color w:val="17365D"/>
          <w:lang w:val="en-US"/>
        </w:rPr>
        <w:tab/>
      </w:r>
      <w:bookmarkEnd w:id="9"/>
      <w:r w:rsidRPr="00DC0C70">
        <w:rPr>
          <w:rFonts w:asciiTheme="majorHAnsi" w:eastAsia="Times New Roman" w:hAnsiTheme="majorHAnsi" w:cs="Calibri"/>
          <w:bCs/>
          <w:color w:val="17365D"/>
          <w:lang w:val="en-US"/>
        </w:rPr>
        <w:tab/>
      </w:r>
      <w:r w:rsidRPr="00DC0C70">
        <w:rPr>
          <w:rFonts w:asciiTheme="majorHAnsi" w:eastAsia="Times New Roman" w:hAnsiTheme="majorHAnsi" w:cs="Calibri"/>
          <w:bCs/>
          <w:lang w:val="en-US"/>
        </w:rPr>
        <w:t>Assistant Secretary, Plant Export Operations</w:t>
      </w:r>
    </w:p>
    <w:p w14:paraId="069FC438" w14:textId="77777777" w:rsidR="00955BD4" w:rsidRPr="00DC0C70" w:rsidRDefault="00955BD4" w:rsidP="00955BD4">
      <w:pPr>
        <w:tabs>
          <w:tab w:val="left" w:pos="1418"/>
        </w:tabs>
        <w:spacing w:after="60" w:line="240" w:lineRule="auto"/>
        <w:rPr>
          <w:rFonts w:asciiTheme="majorHAnsi" w:eastAsia="Times New Roman" w:hAnsiTheme="majorHAnsi" w:cs="Calibri"/>
          <w:bCs/>
          <w:lang w:val="en-US"/>
        </w:rPr>
      </w:pPr>
      <w:r w:rsidRPr="00DC0C70">
        <w:rPr>
          <w:rFonts w:asciiTheme="majorHAnsi" w:eastAsia="Times New Roman" w:hAnsiTheme="majorHAnsi" w:cs="Calibri"/>
          <w:b/>
          <w:bCs/>
          <w:color w:val="17365D"/>
          <w:lang w:val="en-US"/>
        </w:rPr>
        <w:t>Contact</w:t>
      </w:r>
      <w:r w:rsidRPr="00DC0C70">
        <w:rPr>
          <w:rFonts w:asciiTheme="majorHAnsi" w:eastAsia="Times New Roman" w:hAnsiTheme="majorHAnsi" w:cs="Calibri"/>
          <w:b/>
          <w:bCs/>
          <w:lang w:val="en-US"/>
        </w:rPr>
        <w:tab/>
      </w:r>
      <w:r w:rsidRPr="00DC0C70">
        <w:rPr>
          <w:rFonts w:asciiTheme="majorHAnsi" w:eastAsia="Times New Roman" w:hAnsiTheme="majorHAnsi" w:cs="Calibri"/>
          <w:b/>
          <w:bCs/>
          <w:lang w:val="en-US"/>
        </w:rPr>
        <w:tab/>
      </w:r>
      <w:r w:rsidRPr="00DC0C70">
        <w:rPr>
          <w:rFonts w:asciiTheme="majorHAnsi" w:eastAsia="Times New Roman" w:hAnsiTheme="majorHAnsi" w:cs="Calibri"/>
          <w:b/>
          <w:bCs/>
          <w:color w:val="17365D"/>
          <w:lang w:val="en-US"/>
        </w:rPr>
        <w:tab/>
      </w:r>
      <w:r w:rsidRPr="00DC0C70">
        <w:rPr>
          <w:rFonts w:asciiTheme="majorHAnsi" w:eastAsia="Times New Roman" w:hAnsiTheme="majorHAnsi" w:cs="Calibri"/>
          <w:bCs/>
          <w:lang w:val="en-US"/>
        </w:rPr>
        <w:t>Director, Horticulture Export Program</w:t>
      </w:r>
    </w:p>
    <w:p w14:paraId="3A375EED" w14:textId="5630B86E" w:rsidR="00955BD4" w:rsidRPr="00DC0C70" w:rsidRDefault="00955BD4" w:rsidP="00955BD4">
      <w:pPr>
        <w:tabs>
          <w:tab w:val="left" w:pos="1418"/>
        </w:tabs>
        <w:spacing w:after="60" w:line="240" w:lineRule="auto"/>
        <w:rPr>
          <w:rFonts w:asciiTheme="majorHAnsi" w:eastAsia="Times New Roman" w:hAnsiTheme="majorHAnsi" w:cs="Calibri"/>
          <w:b/>
          <w:color w:val="17365D"/>
          <w:lang w:val="en-US"/>
        </w:rPr>
      </w:pPr>
      <w:r w:rsidRPr="00DC0C70">
        <w:rPr>
          <w:rFonts w:asciiTheme="majorHAnsi" w:eastAsia="Times New Roman" w:hAnsiTheme="majorHAnsi" w:cs="Calibri"/>
          <w:b/>
          <w:bCs/>
          <w:lang w:val="en-US"/>
        </w:rPr>
        <w:tab/>
      </w:r>
      <w:r w:rsidRPr="00DC0C70">
        <w:rPr>
          <w:rFonts w:asciiTheme="majorHAnsi" w:eastAsia="Times New Roman" w:hAnsiTheme="majorHAnsi" w:cs="Calibri"/>
          <w:b/>
          <w:bCs/>
          <w:lang w:val="en-US"/>
        </w:rPr>
        <w:tab/>
      </w:r>
      <w:r w:rsidRPr="00DC0C70">
        <w:rPr>
          <w:rFonts w:asciiTheme="majorHAnsi" w:eastAsia="Times New Roman" w:hAnsiTheme="majorHAnsi" w:cs="Calibri"/>
          <w:b/>
          <w:bCs/>
          <w:lang w:val="en-US"/>
        </w:rPr>
        <w:tab/>
      </w:r>
      <w:r w:rsidR="006A4293">
        <w:rPr>
          <w:rFonts w:asciiTheme="majorHAnsi" w:eastAsia="Times New Roman" w:hAnsiTheme="majorHAnsi" w:cs="Calibri"/>
          <w:b/>
          <w:bCs/>
          <w:u w:val="single"/>
          <w:lang w:val="en-US"/>
        </w:rPr>
        <w:t>Horticultureexports@aff.gov.au</w:t>
      </w:r>
    </w:p>
    <w:p w14:paraId="794187FB" w14:textId="77777777" w:rsidR="00955BD4" w:rsidRPr="00DC0C70" w:rsidRDefault="00955BD4" w:rsidP="00955BD4">
      <w:pPr>
        <w:spacing w:after="0" w:line="240" w:lineRule="auto"/>
        <w:rPr>
          <w:rFonts w:asciiTheme="majorHAnsi" w:eastAsia="Times New Roman" w:hAnsiTheme="majorHAnsi" w:cs="Calibri"/>
          <w:lang w:val="en-US"/>
        </w:rPr>
      </w:pPr>
      <w:r w:rsidRPr="00DC0C70">
        <w:rPr>
          <w:rFonts w:asciiTheme="majorHAnsi" w:eastAsia="Times New Roman" w:hAnsiTheme="majorHAnsi" w:cs="Calibri"/>
          <w:b/>
          <w:bCs/>
          <w:color w:val="17365D"/>
          <w:lang w:val="en-US"/>
        </w:rPr>
        <w:t>Availability</w:t>
      </w:r>
      <w:r w:rsidRPr="00DC0C70">
        <w:rPr>
          <w:rFonts w:asciiTheme="majorHAnsi" w:eastAsia="Times New Roman" w:hAnsiTheme="majorHAnsi" w:cs="Calibri"/>
          <w:b/>
          <w:lang w:val="en-US"/>
        </w:rPr>
        <w:t xml:space="preserve"> </w:t>
      </w:r>
      <w:r w:rsidRPr="00DC0C70">
        <w:rPr>
          <w:rFonts w:asciiTheme="majorHAnsi" w:eastAsia="Times New Roman" w:hAnsiTheme="majorHAnsi" w:cs="Calibri"/>
          <w:b/>
          <w:lang w:val="en-US"/>
        </w:rPr>
        <w:tab/>
      </w:r>
      <w:r w:rsidRPr="00DC0C70">
        <w:rPr>
          <w:rFonts w:asciiTheme="majorHAnsi" w:eastAsia="Times New Roman" w:hAnsiTheme="majorHAnsi" w:cs="Calibri"/>
          <w:b/>
          <w:lang w:val="en-US"/>
        </w:rPr>
        <w:tab/>
      </w:r>
      <w:r w:rsidRPr="00DC0C70">
        <w:rPr>
          <w:rFonts w:asciiTheme="majorHAnsi" w:eastAsia="Times New Roman" w:hAnsiTheme="majorHAnsi" w:cs="Calibri"/>
          <w:lang w:val="en-US"/>
        </w:rPr>
        <w:t>Internal and External</w:t>
      </w:r>
    </w:p>
    <w:p w14:paraId="620A98E0" w14:textId="118DE9CF" w:rsidR="00955BD4" w:rsidRPr="00DC0C70" w:rsidRDefault="00955BD4" w:rsidP="00955BD4">
      <w:pPr>
        <w:spacing w:after="0" w:line="240" w:lineRule="auto"/>
        <w:rPr>
          <w:rFonts w:asciiTheme="majorHAnsi" w:eastAsia="Times New Roman" w:hAnsiTheme="majorHAnsi" w:cs="Calibri"/>
          <w:b/>
          <w:lang w:val="en-US"/>
        </w:rPr>
      </w:pPr>
      <w:r w:rsidRPr="00DC0C70">
        <w:rPr>
          <w:rFonts w:asciiTheme="majorHAnsi" w:eastAsia="Times New Roman" w:hAnsiTheme="majorHAnsi" w:cs="Calibri"/>
          <w:b/>
          <w:bCs/>
          <w:color w:val="17365D"/>
          <w:lang w:val="en-US"/>
        </w:rPr>
        <w:t>File No.</w:t>
      </w:r>
      <w:r w:rsidRPr="00DC0C70">
        <w:rPr>
          <w:rFonts w:asciiTheme="majorHAnsi" w:eastAsia="Times New Roman" w:hAnsiTheme="majorHAnsi" w:cs="Calibri"/>
          <w:lang w:val="en-US"/>
        </w:rPr>
        <w:tab/>
      </w:r>
      <w:r w:rsidRPr="00DC0C70">
        <w:rPr>
          <w:rFonts w:asciiTheme="majorHAnsi" w:eastAsia="Times New Roman" w:hAnsiTheme="majorHAnsi" w:cs="Calibri"/>
          <w:lang w:val="en-US"/>
        </w:rPr>
        <w:tab/>
      </w:r>
      <w:r w:rsidR="00417F24">
        <w:rPr>
          <w:rFonts w:asciiTheme="majorHAnsi" w:eastAsia="Times New Roman" w:hAnsiTheme="majorHAnsi" w:cs="Calibri"/>
          <w:lang w:val="en-US"/>
        </w:rPr>
        <w:tab/>
      </w:r>
      <w:r>
        <w:rPr>
          <w:rFonts w:asciiTheme="majorHAnsi" w:eastAsia="Times New Roman" w:hAnsiTheme="majorHAnsi" w:cs="Calibri"/>
          <w:lang w:val="en-US"/>
        </w:rPr>
        <w:t>2014/40840E</w:t>
      </w:r>
    </w:p>
    <w:p w14:paraId="4B97AA68" w14:textId="0C4F6A91" w:rsidR="00955BD4" w:rsidRPr="00DC0C70" w:rsidRDefault="00955BD4" w:rsidP="00955BD4">
      <w:pPr>
        <w:spacing w:after="0" w:line="240" w:lineRule="auto"/>
        <w:rPr>
          <w:rFonts w:asciiTheme="majorHAnsi" w:eastAsia="Times New Roman" w:hAnsiTheme="majorHAnsi" w:cs="Calibri"/>
          <w:b/>
          <w:lang w:val="en-US"/>
        </w:rPr>
      </w:pPr>
      <w:r w:rsidRPr="00DC0C70">
        <w:rPr>
          <w:rFonts w:asciiTheme="majorHAnsi" w:eastAsia="Times New Roman" w:hAnsiTheme="majorHAnsi" w:cs="Calibri"/>
          <w:b/>
          <w:bCs/>
          <w:color w:val="1F3864" w:themeColor="accent1" w:themeShade="80"/>
          <w:lang w:val="en-US"/>
        </w:rPr>
        <w:t>Date</w:t>
      </w:r>
      <w:r w:rsidRPr="00DC0C70">
        <w:rPr>
          <w:rFonts w:asciiTheme="majorHAnsi" w:eastAsia="Times New Roman" w:hAnsiTheme="majorHAnsi" w:cs="Calibri"/>
          <w:b/>
          <w:bCs/>
          <w:lang w:val="en-US"/>
        </w:rPr>
        <w:t xml:space="preserve"> </w:t>
      </w:r>
      <w:r w:rsidRPr="00DC0C70">
        <w:rPr>
          <w:rFonts w:asciiTheme="majorHAnsi" w:eastAsia="Times New Roman" w:hAnsiTheme="majorHAnsi" w:cs="Calibri"/>
          <w:b/>
          <w:color w:val="1F3864" w:themeColor="accent1" w:themeShade="80"/>
          <w:lang w:val="en-US"/>
        </w:rPr>
        <w:t>Published</w:t>
      </w:r>
      <w:r w:rsidRPr="00DC0C70">
        <w:rPr>
          <w:rFonts w:asciiTheme="majorHAnsi" w:eastAsia="Times New Roman" w:hAnsiTheme="majorHAnsi" w:cs="Calibri"/>
          <w:b/>
          <w:bCs/>
          <w:color w:val="1F3864" w:themeColor="accent1" w:themeShade="80"/>
          <w:lang w:val="en-US"/>
        </w:rPr>
        <w:tab/>
      </w:r>
      <w:r w:rsidR="00417F24">
        <w:rPr>
          <w:rFonts w:asciiTheme="majorHAnsi" w:eastAsia="Times New Roman" w:hAnsiTheme="majorHAnsi" w:cs="Calibri"/>
          <w:b/>
          <w:bCs/>
          <w:color w:val="1F3864" w:themeColor="accent1" w:themeShade="80"/>
          <w:lang w:val="en-US"/>
        </w:rPr>
        <w:tab/>
      </w:r>
      <w:r w:rsidR="00141E98">
        <w:rPr>
          <w:rFonts w:asciiTheme="majorHAnsi" w:eastAsia="Times New Roman" w:hAnsiTheme="majorHAnsi" w:cs="Calibri"/>
          <w:bCs/>
          <w:lang w:val="en-US"/>
        </w:rPr>
        <w:t>December</w:t>
      </w:r>
      <w:r>
        <w:rPr>
          <w:rFonts w:asciiTheme="majorHAnsi" w:eastAsia="Times New Roman" w:hAnsiTheme="majorHAnsi" w:cs="Calibri"/>
          <w:bCs/>
          <w:lang w:val="en-US"/>
        </w:rPr>
        <w:t xml:space="preserve"> 20</w:t>
      </w:r>
      <w:r w:rsidR="00141E98">
        <w:rPr>
          <w:rFonts w:asciiTheme="majorHAnsi" w:eastAsia="Times New Roman" w:hAnsiTheme="majorHAnsi" w:cs="Calibri"/>
          <w:bCs/>
          <w:lang w:val="en-US"/>
        </w:rPr>
        <w:t>23</w:t>
      </w:r>
    </w:p>
    <w:p w14:paraId="14713A3D" w14:textId="77777777" w:rsidR="00955BD4" w:rsidRPr="00DC0C70" w:rsidRDefault="00955BD4" w:rsidP="00955BD4">
      <w:pPr>
        <w:spacing w:after="0" w:line="240" w:lineRule="auto"/>
        <w:rPr>
          <w:rFonts w:asciiTheme="majorHAnsi" w:eastAsia="Times New Roman" w:hAnsiTheme="majorHAnsi" w:cs="Calibri"/>
          <w:b/>
          <w:lang w:val="en-US"/>
        </w:rPr>
      </w:pPr>
    </w:p>
    <w:p w14:paraId="56D4038F" w14:textId="77777777" w:rsidR="00955BD4" w:rsidRPr="00DC0C70" w:rsidRDefault="00955BD4" w:rsidP="00955BD4">
      <w:pPr>
        <w:spacing w:after="0" w:line="240" w:lineRule="auto"/>
        <w:rPr>
          <w:rFonts w:asciiTheme="majorHAnsi" w:eastAsia="Times New Roman" w:hAnsiTheme="majorHAnsi" w:cs="Times New Roman"/>
          <w:b/>
          <w:bCs/>
          <w:sz w:val="48"/>
          <w:szCs w:val="48"/>
          <w:lang w:val="en-US"/>
        </w:rPr>
      </w:pPr>
    </w:p>
    <w:tbl>
      <w:tblPr>
        <w:tblW w:w="0" w:type="auto"/>
        <w:tblInd w:w="396" w:type="dxa"/>
        <w:tblLook w:val="0000" w:firstRow="0" w:lastRow="0" w:firstColumn="0" w:lastColumn="0" w:noHBand="0" w:noVBand="0"/>
      </w:tblPr>
      <w:tblGrid>
        <w:gridCol w:w="1540"/>
        <w:gridCol w:w="1317"/>
        <w:gridCol w:w="4595"/>
        <w:gridCol w:w="1403"/>
      </w:tblGrid>
      <w:tr w:rsidR="00955BD4" w:rsidRPr="00DC0C70" w14:paraId="691F6DFF" w14:textId="77777777" w:rsidTr="00734F4D">
        <w:trPr>
          <w:cantSplit/>
        </w:trPr>
        <w:tc>
          <w:tcPr>
            <w:tcW w:w="1540" w:type="dxa"/>
            <w:tcBorders>
              <w:top w:val="single" w:sz="6" w:space="0" w:color="auto"/>
              <w:left w:val="single" w:sz="6" w:space="0" w:color="auto"/>
              <w:bottom w:val="single" w:sz="6" w:space="0" w:color="auto"/>
              <w:right w:val="single" w:sz="6" w:space="0" w:color="auto"/>
            </w:tcBorders>
          </w:tcPr>
          <w:p w14:paraId="1E997724" w14:textId="77777777" w:rsidR="00955BD4" w:rsidRPr="00DC0C70" w:rsidRDefault="00955BD4" w:rsidP="00734F4D">
            <w:pPr>
              <w:overflowPunct w:val="0"/>
              <w:autoSpaceDE w:val="0"/>
              <w:autoSpaceDN w:val="0"/>
              <w:adjustRightInd w:val="0"/>
              <w:spacing w:before="120" w:after="120" w:line="240" w:lineRule="auto"/>
              <w:jc w:val="center"/>
              <w:rPr>
                <w:rFonts w:asciiTheme="majorHAnsi" w:eastAsia="Times New Roman" w:hAnsiTheme="majorHAnsi" w:cs="Times New Roman"/>
                <w:b/>
                <w:sz w:val="16"/>
                <w:szCs w:val="16"/>
                <w:lang w:val="en-US"/>
              </w:rPr>
            </w:pPr>
            <w:r w:rsidRPr="00DC0C70">
              <w:rPr>
                <w:rFonts w:asciiTheme="majorHAnsi" w:eastAsia="Times New Roman" w:hAnsiTheme="majorHAnsi" w:cs="Times New Roman"/>
                <w:b/>
                <w:sz w:val="16"/>
                <w:szCs w:val="16"/>
                <w:lang w:val="en-US"/>
              </w:rPr>
              <w:t>ISSUE/REV</w:t>
            </w:r>
          </w:p>
        </w:tc>
        <w:tc>
          <w:tcPr>
            <w:tcW w:w="1317" w:type="dxa"/>
            <w:tcBorders>
              <w:top w:val="single" w:sz="6" w:space="0" w:color="auto"/>
              <w:left w:val="single" w:sz="6" w:space="0" w:color="auto"/>
              <w:bottom w:val="single" w:sz="6" w:space="0" w:color="auto"/>
              <w:right w:val="single" w:sz="6" w:space="0" w:color="auto"/>
            </w:tcBorders>
          </w:tcPr>
          <w:p w14:paraId="007C7307" w14:textId="77777777" w:rsidR="00955BD4" w:rsidRPr="00DC0C70" w:rsidRDefault="00955BD4" w:rsidP="00734F4D">
            <w:pPr>
              <w:overflowPunct w:val="0"/>
              <w:autoSpaceDE w:val="0"/>
              <w:autoSpaceDN w:val="0"/>
              <w:adjustRightInd w:val="0"/>
              <w:spacing w:before="120" w:after="120" w:line="240" w:lineRule="auto"/>
              <w:jc w:val="center"/>
              <w:rPr>
                <w:rFonts w:asciiTheme="majorHAnsi" w:eastAsia="Times New Roman" w:hAnsiTheme="majorHAnsi" w:cs="Times New Roman"/>
                <w:b/>
                <w:sz w:val="16"/>
                <w:szCs w:val="16"/>
                <w:lang w:val="en-US"/>
              </w:rPr>
            </w:pPr>
            <w:r w:rsidRPr="00DC0C70">
              <w:rPr>
                <w:rFonts w:asciiTheme="majorHAnsi" w:eastAsia="Times New Roman" w:hAnsiTheme="majorHAnsi" w:cs="Times New Roman"/>
                <w:b/>
                <w:sz w:val="16"/>
                <w:szCs w:val="16"/>
                <w:lang w:val="en-US"/>
              </w:rPr>
              <w:t>DATE</w:t>
            </w:r>
          </w:p>
        </w:tc>
        <w:tc>
          <w:tcPr>
            <w:tcW w:w="4595" w:type="dxa"/>
            <w:tcBorders>
              <w:top w:val="single" w:sz="6" w:space="0" w:color="auto"/>
              <w:left w:val="single" w:sz="6" w:space="0" w:color="auto"/>
              <w:bottom w:val="single" w:sz="6" w:space="0" w:color="auto"/>
              <w:right w:val="single" w:sz="6" w:space="0" w:color="auto"/>
            </w:tcBorders>
          </w:tcPr>
          <w:p w14:paraId="415589F1" w14:textId="77777777" w:rsidR="00955BD4" w:rsidRPr="00DC0C70" w:rsidRDefault="00955BD4" w:rsidP="00734F4D">
            <w:pPr>
              <w:overflowPunct w:val="0"/>
              <w:autoSpaceDE w:val="0"/>
              <w:autoSpaceDN w:val="0"/>
              <w:adjustRightInd w:val="0"/>
              <w:spacing w:before="120" w:after="120" w:line="240" w:lineRule="auto"/>
              <w:ind w:right="3"/>
              <w:jc w:val="center"/>
              <w:rPr>
                <w:rFonts w:asciiTheme="majorHAnsi" w:eastAsia="Times New Roman" w:hAnsiTheme="majorHAnsi" w:cs="Times New Roman"/>
                <w:b/>
                <w:sz w:val="16"/>
                <w:szCs w:val="16"/>
                <w:lang w:val="en-US"/>
              </w:rPr>
            </w:pPr>
            <w:r w:rsidRPr="00DC0C70">
              <w:rPr>
                <w:rFonts w:asciiTheme="majorHAnsi" w:eastAsia="Times New Roman" w:hAnsiTheme="majorHAnsi" w:cs="Times New Roman"/>
                <w:b/>
                <w:sz w:val="16"/>
                <w:szCs w:val="16"/>
                <w:lang w:val="en-US"/>
              </w:rPr>
              <w:t>REVISION DESCRIPTION</w:t>
            </w:r>
          </w:p>
        </w:tc>
        <w:tc>
          <w:tcPr>
            <w:tcW w:w="1403" w:type="dxa"/>
            <w:tcBorders>
              <w:top w:val="single" w:sz="6" w:space="0" w:color="auto"/>
              <w:left w:val="single" w:sz="6" w:space="0" w:color="auto"/>
              <w:bottom w:val="single" w:sz="6" w:space="0" w:color="auto"/>
              <w:right w:val="single" w:sz="6" w:space="0" w:color="auto"/>
            </w:tcBorders>
          </w:tcPr>
          <w:p w14:paraId="0999B773" w14:textId="77777777" w:rsidR="00955BD4" w:rsidRPr="00DC0C70" w:rsidRDefault="00955BD4" w:rsidP="00734F4D">
            <w:pPr>
              <w:overflowPunct w:val="0"/>
              <w:autoSpaceDE w:val="0"/>
              <w:autoSpaceDN w:val="0"/>
              <w:adjustRightInd w:val="0"/>
              <w:spacing w:before="120" w:after="120" w:line="240" w:lineRule="auto"/>
              <w:jc w:val="center"/>
              <w:rPr>
                <w:rFonts w:asciiTheme="majorHAnsi" w:eastAsia="Times New Roman" w:hAnsiTheme="majorHAnsi" w:cs="Times New Roman"/>
                <w:b/>
                <w:sz w:val="16"/>
                <w:szCs w:val="16"/>
                <w:lang w:val="en-US"/>
              </w:rPr>
            </w:pPr>
            <w:r w:rsidRPr="00DC0C70">
              <w:rPr>
                <w:rFonts w:asciiTheme="majorHAnsi" w:eastAsia="Times New Roman" w:hAnsiTheme="majorHAnsi" w:cs="Times New Roman"/>
                <w:b/>
                <w:sz w:val="16"/>
                <w:szCs w:val="16"/>
                <w:lang w:val="en-US"/>
              </w:rPr>
              <w:t>BY</w:t>
            </w:r>
          </w:p>
        </w:tc>
      </w:tr>
      <w:tr w:rsidR="00955BD4" w:rsidRPr="00DC0C70" w14:paraId="0CE68A66" w14:textId="77777777" w:rsidTr="00734F4D">
        <w:trPr>
          <w:cantSplit/>
        </w:trPr>
        <w:tc>
          <w:tcPr>
            <w:tcW w:w="1540" w:type="dxa"/>
            <w:tcBorders>
              <w:top w:val="single" w:sz="6" w:space="0" w:color="auto"/>
              <w:left w:val="single" w:sz="6" w:space="0" w:color="auto"/>
              <w:bottom w:val="single" w:sz="6" w:space="0" w:color="auto"/>
              <w:right w:val="single" w:sz="6" w:space="0" w:color="auto"/>
            </w:tcBorders>
          </w:tcPr>
          <w:p w14:paraId="75CBCAD1" w14:textId="77777777" w:rsidR="00955BD4" w:rsidRPr="00093BD0" w:rsidRDefault="00955BD4" w:rsidP="00734F4D">
            <w:pPr>
              <w:overflowPunct w:val="0"/>
              <w:autoSpaceDE w:val="0"/>
              <w:autoSpaceDN w:val="0"/>
              <w:adjustRightInd w:val="0"/>
              <w:spacing w:before="120" w:after="120" w:line="240" w:lineRule="auto"/>
              <w:jc w:val="center"/>
              <w:rPr>
                <w:rFonts w:eastAsia="Times New Roman" w:cs="Times New Roman"/>
                <w:lang w:val="en-US"/>
              </w:rPr>
            </w:pPr>
            <w:r w:rsidRPr="00093BD0">
              <w:rPr>
                <w:rFonts w:eastAsia="Times New Roman" w:cs="Times New Roman"/>
                <w:lang w:val="en-US"/>
              </w:rPr>
              <w:t>1</w:t>
            </w:r>
          </w:p>
        </w:tc>
        <w:tc>
          <w:tcPr>
            <w:tcW w:w="1317" w:type="dxa"/>
            <w:tcBorders>
              <w:top w:val="single" w:sz="6" w:space="0" w:color="auto"/>
              <w:left w:val="single" w:sz="6" w:space="0" w:color="auto"/>
              <w:bottom w:val="single" w:sz="6" w:space="0" w:color="auto"/>
              <w:right w:val="single" w:sz="6" w:space="0" w:color="auto"/>
            </w:tcBorders>
          </w:tcPr>
          <w:p w14:paraId="2630A572" w14:textId="77777777" w:rsidR="00955BD4" w:rsidRPr="00093BD0" w:rsidRDefault="00955BD4" w:rsidP="00734F4D">
            <w:pPr>
              <w:overflowPunct w:val="0"/>
              <w:autoSpaceDE w:val="0"/>
              <w:autoSpaceDN w:val="0"/>
              <w:adjustRightInd w:val="0"/>
              <w:spacing w:before="120" w:after="120" w:line="240" w:lineRule="auto"/>
              <w:rPr>
                <w:rFonts w:eastAsia="Times New Roman" w:cs="Times New Roman"/>
                <w:lang w:val="en-US"/>
              </w:rPr>
            </w:pPr>
            <w:r w:rsidRPr="00093BD0">
              <w:rPr>
                <w:rFonts w:eastAsia="Times New Roman" w:cs="Times New Roman"/>
                <w:lang w:val="en-US"/>
              </w:rPr>
              <w:t>April 2013</w:t>
            </w:r>
          </w:p>
        </w:tc>
        <w:tc>
          <w:tcPr>
            <w:tcW w:w="4595" w:type="dxa"/>
            <w:tcBorders>
              <w:top w:val="single" w:sz="6" w:space="0" w:color="auto"/>
              <w:left w:val="single" w:sz="6" w:space="0" w:color="auto"/>
              <w:bottom w:val="single" w:sz="6" w:space="0" w:color="auto"/>
              <w:right w:val="single" w:sz="6" w:space="0" w:color="auto"/>
            </w:tcBorders>
          </w:tcPr>
          <w:p w14:paraId="3347C116" w14:textId="77777777" w:rsidR="00955BD4" w:rsidRPr="00093BD0" w:rsidRDefault="00955BD4" w:rsidP="00734F4D">
            <w:pPr>
              <w:overflowPunct w:val="0"/>
              <w:autoSpaceDE w:val="0"/>
              <w:autoSpaceDN w:val="0"/>
              <w:adjustRightInd w:val="0"/>
              <w:spacing w:before="120" w:after="120" w:line="240" w:lineRule="auto"/>
              <w:jc w:val="center"/>
              <w:rPr>
                <w:rFonts w:eastAsia="Times New Roman" w:cs="Times New Roman"/>
                <w:color w:val="000000"/>
                <w:lang w:val="en-US"/>
              </w:rPr>
            </w:pPr>
            <w:r w:rsidRPr="00093BD0">
              <w:rPr>
                <w:rFonts w:eastAsia="Times New Roman" w:cs="Times New Roman"/>
                <w:color w:val="000000"/>
                <w:lang w:val="en-US"/>
              </w:rPr>
              <w:t xml:space="preserve">First version </w:t>
            </w:r>
          </w:p>
        </w:tc>
        <w:tc>
          <w:tcPr>
            <w:tcW w:w="1403" w:type="dxa"/>
            <w:tcBorders>
              <w:top w:val="single" w:sz="6" w:space="0" w:color="auto"/>
              <w:left w:val="single" w:sz="6" w:space="0" w:color="auto"/>
              <w:bottom w:val="single" w:sz="6" w:space="0" w:color="auto"/>
              <w:right w:val="single" w:sz="6" w:space="0" w:color="auto"/>
            </w:tcBorders>
          </w:tcPr>
          <w:p w14:paraId="62C72515" w14:textId="77777777" w:rsidR="00955BD4" w:rsidRPr="00093BD0" w:rsidRDefault="00955BD4" w:rsidP="00734F4D">
            <w:pPr>
              <w:overflowPunct w:val="0"/>
              <w:autoSpaceDE w:val="0"/>
              <w:autoSpaceDN w:val="0"/>
              <w:adjustRightInd w:val="0"/>
              <w:spacing w:before="120" w:after="120" w:line="240" w:lineRule="auto"/>
              <w:jc w:val="center"/>
              <w:rPr>
                <w:rFonts w:eastAsia="Times New Roman" w:cs="Times New Roman"/>
                <w:lang w:val="en-US"/>
              </w:rPr>
            </w:pPr>
            <w:r w:rsidRPr="00093BD0">
              <w:rPr>
                <w:rFonts w:eastAsia="Times New Roman" w:cs="Times New Roman"/>
                <w:lang w:val="en-US"/>
              </w:rPr>
              <w:t>HEP</w:t>
            </w:r>
          </w:p>
        </w:tc>
      </w:tr>
      <w:tr w:rsidR="00955BD4" w:rsidRPr="00DC0C70" w14:paraId="4D10A1BA" w14:textId="77777777" w:rsidTr="00734F4D">
        <w:trPr>
          <w:cantSplit/>
        </w:trPr>
        <w:tc>
          <w:tcPr>
            <w:tcW w:w="1540" w:type="dxa"/>
            <w:tcBorders>
              <w:top w:val="single" w:sz="6" w:space="0" w:color="auto"/>
              <w:left w:val="single" w:sz="6" w:space="0" w:color="auto"/>
              <w:bottom w:val="single" w:sz="6" w:space="0" w:color="auto"/>
              <w:right w:val="single" w:sz="6" w:space="0" w:color="auto"/>
            </w:tcBorders>
          </w:tcPr>
          <w:p w14:paraId="03581086" w14:textId="77777777" w:rsidR="00955BD4" w:rsidRPr="00093BD0" w:rsidRDefault="00955BD4" w:rsidP="00734F4D">
            <w:pPr>
              <w:overflowPunct w:val="0"/>
              <w:autoSpaceDE w:val="0"/>
              <w:autoSpaceDN w:val="0"/>
              <w:adjustRightInd w:val="0"/>
              <w:spacing w:before="120" w:after="120" w:line="240" w:lineRule="auto"/>
              <w:jc w:val="center"/>
              <w:rPr>
                <w:rFonts w:eastAsia="Times New Roman" w:cs="Times New Roman"/>
                <w:lang w:val="en-US"/>
              </w:rPr>
            </w:pPr>
            <w:r w:rsidRPr="00093BD0">
              <w:rPr>
                <w:rFonts w:eastAsia="Times New Roman" w:cs="Times New Roman"/>
                <w:lang w:val="en-US"/>
              </w:rPr>
              <w:t>2</w:t>
            </w:r>
          </w:p>
        </w:tc>
        <w:tc>
          <w:tcPr>
            <w:tcW w:w="1317" w:type="dxa"/>
            <w:tcBorders>
              <w:top w:val="single" w:sz="6" w:space="0" w:color="auto"/>
              <w:left w:val="single" w:sz="6" w:space="0" w:color="auto"/>
              <w:bottom w:val="single" w:sz="6" w:space="0" w:color="auto"/>
              <w:right w:val="single" w:sz="6" w:space="0" w:color="auto"/>
            </w:tcBorders>
          </w:tcPr>
          <w:p w14:paraId="647E9143" w14:textId="77777777" w:rsidR="00955BD4" w:rsidRPr="00093BD0" w:rsidRDefault="00955BD4" w:rsidP="00734F4D">
            <w:pPr>
              <w:overflowPunct w:val="0"/>
              <w:autoSpaceDE w:val="0"/>
              <w:autoSpaceDN w:val="0"/>
              <w:adjustRightInd w:val="0"/>
              <w:spacing w:before="120" w:after="120" w:line="240" w:lineRule="auto"/>
              <w:jc w:val="center"/>
              <w:rPr>
                <w:rFonts w:eastAsia="Times New Roman" w:cs="Times New Roman"/>
                <w:lang w:val="en-US"/>
              </w:rPr>
            </w:pPr>
            <w:r w:rsidRPr="00093BD0">
              <w:rPr>
                <w:rFonts w:eastAsia="Times New Roman" w:cs="Times New Roman"/>
                <w:lang w:val="en-US"/>
              </w:rPr>
              <w:t>June 2016</w:t>
            </w:r>
          </w:p>
        </w:tc>
        <w:tc>
          <w:tcPr>
            <w:tcW w:w="4595" w:type="dxa"/>
            <w:tcBorders>
              <w:top w:val="single" w:sz="6" w:space="0" w:color="auto"/>
              <w:left w:val="single" w:sz="6" w:space="0" w:color="auto"/>
              <w:bottom w:val="single" w:sz="6" w:space="0" w:color="auto"/>
              <w:right w:val="single" w:sz="6" w:space="0" w:color="auto"/>
            </w:tcBorders>
          </w:tcPr>
          <w:p w14:paraId="66979419" w14:textId="77777777" w:rsidR="00955BD4" w:rsidRPr="00093BD0" w:rsidRDefault="00955BD4" w:rsidP="00734F4D">
            <w:pPr>
              <w:overflowPunct w:val="0"/>
              <w:autoSpaceDE w:val="0"/>
              <w:autoSpaceDN w:val="0"/>
              <w:adjustRightInd w:val="0"/>
              <w:spacing w:before="120" w:after="120" w:line="240" w:lineRule="auto"/>
              <w:jc w:val="center"/>
              <w:rPr>
                <w:rFonts w:eastAsia="Times New Roman" w:cs="Times New Roman"/>
                <w:color w:val="000000"/>
                <w:lang w:val="en-US"/>
              </w:rPr>
            </w:pPr>
            <w:r w:rsidRPr="00093BD0">
              <w:rPr>
                <w:rFonts w:eastAsia="Times New Roman" w:cs="Times New Roman"/>
                <w:color w:val="000000"/>
                <w:lang w:val="en-US"/>
              </w:rPr>
              <w:t>Reviewed and updated</w:t>
            </w:r>
          </w:p>
        </w:tc>
        <w:tc>
          <w:tcPr>
            <w:tcW w:w="1403" w:type="dxa"/>
            <w:tcBorders>
              <w:top w:val="single" w:sz="6" w:space="0" w:color="auto"/>
              <w:left w:val="single" w:sz="6" w:space="0" w:color="auto"/>
              <w:bottom w:val="single" w:sz="6" w:space="0" w:color="auto"/>
              <w:right w:val="single" w:sz="6" w:space="0" w:color="auto"/>
            </w:tcBorders>
          </w:tcPr>
          <w:p w14:paraId="60197E56" w14:textId="77777777" w:rsidR="00955BD4" w:rsidRPr="00093BD0" w:rsidRDefault="00955BD4" w:rsidP="00734F4D">
            <w:pPr>
              <w:overflowPunct w:val="0"/>
              <w:autoSpaceDE w:val="0"/>
              <w:autoSpaceDN w:val="0"/>
              <w:adjustRightInd w:val="0"/>
              <w:spacing w:before="120" w:after="120" w:line="240" w:lineRule="auto"/>
              <w:jc w:val="center"/>
              <w:rPr>
                <w:rFonts w:eastAsia="Times New Roman" w:cs="Times New Roman"/>
                <w:lang w:val="en-US"/>
              </w:rPr>
            </w:pPr>
            <w:r w:rsidRPr="00093BD0">
              <w:rPr>
                <w:rFonts w:eastAsia="Times New Roman" w:cs="Times New Roman"/>
                <w:lang w:val="en-US"/>
              </w:rPr>
              <w:t>AG/RC</w:t>
            </w:r>
          </w:p>
        </w:tc>
      </w:tr>
      <w:tr w:rsidR="00141E98" w:rsidRPr="00DC0C70" w14:paraId="780CAA04" w14:textId="77777777" w:rsidTr="00734F4D">
        <w:trPr>
          <w:cantSplit/>
        </w:trPr>
        <w:tc>
          <w:tcPr>
            <w:tcW w:w="1540" w:type="dxa"/>
            <w:tcBorders>
              <w:top w:val="single" w:sz="6" w:space="0" w:color="auto"/>
              <w:left w:val="single" w:sz="6" w:space="0" w:color="auto"/>
              <w:bottom w:val="single" w:sz="6" w:space="0" w:color="auto"/>
              <w:right w:val="single" w:sz="6" w:space="0" w:color="auto"/>
            </w:tcBorders>
          </w:tcPr>
          <w:p w14:paraId="07F066EE" w14:textId="417B6A7B" w:rsidR="00141E98" w:rsidRPr="00093BD0" w:rsidRDefault="00141E98" w:rsidP="00734F4D">
            <w:pPr>
              <w:overflowPunct w:val="0"/>
              <w:autoSpaceDE w:val="0"/>
              <w:autoSpaceDN w:val="0"/>
              <w:adjustRightInd w:val="0"/>
              <w:spacing w:before="120" w:after="120" w:line="240" w:lineRule="auto"/>
              <w:jc w:val="center"/>
              <w:rPr>
                <w:rFonts w:eastAsia="Times New Roman" w:cs="Times New Roman"/>
                <w:lang w:val="en-US"/>
              </w:rPr>
            </w:pPr>
            <w:r>
              <w:rPr>
                <w:rFonts w:eastAsia="Times New Roman" w:cs="Times New Roman"/>
                <w:lang w:val="en-US"/>
              </w:rPr>
              <w:t>3</w:t>
            </w:r>
          </w:p>
        </w:tc>
        <w:tc>
          <w:tcPr>
            <w:tcW w:w="1317" w:type="dxa"/>
            <w:tcBorders>
              <w:top w:val="single" w:sz="6" w:space="0" w:color="auto"/>
              <w:left w:val="single" w:sz="6" w:space="0" w:color="auto"/>
              <w:bottom w:val="single" w:sz="6" w:space="0" w:color="auto"/>
              <w:right w:val="single" w:sz="6" w:space="0" w:color="auto"/>
            </w:tcBorders>
          </w:tcPr>
          <w:p w14:paraId="2CA972D5" w14:textId="1A0958EE" w:rsidR="00141E98" w:rsidRPr="00093BD0" w:rsidRDefault="00141E98" w:rsidP="00734F4D">
            <w:pPr>
              <w:overflowPunct w:val="0"/>
              <w:autoSpaceDE w:val="0"/>
              <w:autoSpaceDN w:val="0"/>
              <w:adjustRightInd w:val="0"/>
              <w:spacing w:before="120" w:after="120" w:line="240" w:lineRule="auto"/>
              <w:jc w:val="center"/>
              <w:rPr>
                <w:rFonts w:eastAsia="Times New Roman" w:cs="Times New Roman"/>
                <w:lang w:val="en-US"/>
              </w:rPr>
            </w:pPr>
            <w:r>
              <w:rPr>
                <w:rFonts w:eastAsia="Times New Roman" w:cs="Times New Roman"/>
                <w:lang w:val="en-US"/>
              </w:rPr>
              <w:t>December 2023</w:t>
            </w:r>
          </w:p>
        </w:tc>
        <w:tc>
          <w:tcPr>
            <w:tcW w:w="4595" w:type="dxa"/>
            <w:tcBorders>
              <w:top w:val="single" w:sz="6" w:space="0" w:color="auto"/>
              <w:left w:val="single" w:sz="6" w:space="0" w:color="auto"/>
              <w:bottom w:val="single" w:sz="6" w:space="0" w:color="auto"/>
              <w:right w:val="single" w:sz="6" w:space="0" w:color="auto"/>
            </w:tcBorders>
          </w:tcPr>
          <w:p w14:paraId="7BA71BF5" w14:textId="0384978E" w:rsidR="00141E98" w:rsidRPr="00093BD0" w:rsidRDefault="00141E98" w:rsidP="00734F4D">
            <w:pPr>
              <w:overflowPunct w:val="0"/>
              <w:autoSpaceDE w:val="0"/>
              <w:autoSpaceDN w:val="0"/>
              <w:adjustRightInd w:val="0"/>
              <w:spacing w:before="120" w:after="120" w:line="240" w:lineRule="auto"/>
              <w:jc w:val="center"/>
              <w:rPr>
                <w:rFonts w:eastAsia="Times New Roman" w:cs="Times New Roman"/>
                <w:color w:val="000000"/>
                <w:lang w:val="en-US"/>
              </w:rPr>
            </w:pPr>
            <w:r w:rsidRPr="00093BD0">
              <w:rPr>
                <w:rFonts w:eastAsia="Times New Roman" w:cs="Times New Roman"/>
                <w:color w:val="000000"/>
                <w:lang w:val="en-US"/>
              </w:rPr>
              <w:t>Reviewed and updated</w:t>
            </w:r>
          </w:p>
        </w:tc>
        <w:tc>
          <w:tcPr>
            <w:tcW w:w="1403" w:type="dxa"/>
            <w:tcBorders>
              <w:top w:val="single" w:sz="6" w:space="0" w:color="auto"/>
              <w:left w:val="single" w:sz="6" w:space="0" w:color="auto"/>
              <w:bottom w:val="single" w:sz="6" w:space="0" w:color="auto"/>
              <w:right w:val="single" w:sz="6" w:space="0" w:color="auto"/>
            </w:tcBorders>
          </w:tcPr>
          <w:p w14:paraId="54E88A40" w14:textId="2D21471A" w:rsidR="00141E98" w:rsidRPr="00093BD0" w:rsidRDefault="00141E98" w:rsidP="00734F4D">
            <w:pPr>
              <w:overflowPunct w:val="0"/>
              <w:autoSpaceDE w:val="0"/>
              <w:autoSpaceDN w:val="0"/>
              <w:adjustRightInd w:val="0"/>
              <w:spacing w:before="120" w:after="120" w:line="240" w:lineRule="auto"/>
              <w:jc w:val="center"/>
              <w:rPr>
                <w:rFonts w:eastAsia="Times New Roman" w:cs="Times New Roman"/>
                <w:lang w:val="en-US"/>
              </w:rPr>
            </w:pPr>
            <w:r>
              <w:rPr>
                <w:rFonts w:eastAsia="Times New Roman" w:cs="Times New Roman"/>
                <w:lang w:val="en-US"/>
              </w:rPr>
              <w:t>HEP</w:t>
            </w:r>
          </w:p>
        </w:tc>
      </w:tr>
    </w:tbl>
    <w:p w14:paraId="12193969" w14:textId="77777777" w:rsidR="00955BD4" w:rsidRPr="00DC0C70" w:rsidRDefault="00955BD4" w:rsidP="00955BD4">
      <w:pPr>
        <w:spacing w:after="0" w:line="240" w:lineRule="auto"/>
        <w:rPr>
          <w:rFonts w:asciiTheme="majorHAnsi" w:eastAsia="Times New Roman" w:hAnsiTheme="majorHAnsi" w:cs="Times New Roman"/>
          <w:szCs w:val="20"/>
          <w:lang w:val="en-US"/>
        </w:rPr>
        <w:sectPr w:rsidR="00955BD4" w:rsidRPr="00DC0C70">
          <w:footerReference w:type="default" r:id="rId8"/>
          <w:footerReference w:type="first" r:id="rId9"/>
          <w:pgSz w:w="11907" w:h="16840" w:code="9"/>
          <w:pgMar w:top="1135" w:right="1134" w:bottom="1134" w:left="1418" w:header="397" w:footer="397" w:gutter="0"/>
          <w:paperSrc w:first="15" w:other="15"/>
          <w:cols w:space="720"/>
        </w:sectPr>
      </w:pPr>
    </w:p>
    <w:p w14:paraId="6CBC26A4" w14:textId="77777777" w:rsidR="00955BD4" w:rsidRDefault="00955BD4" w:rsidP="00955BD4">
      <w:pPr>
        <w:rPr>
          <w:rFonts w:asciiTheme="majorHAnsi" w:eastAsiaTheme="majorEastAsia" w:hAnsiTheme="majorHAnsi" w:cstheme="majorBidi"/>
          <w:b/>
          <w:bCs/>
          <w:sz w:val="36"/>
          <w:szCs w:val="36"/>
          <w:lang w:val="en-US"/>
        </w:rPr>
      </w:pPr>
    </w:p>
    <w:sdt>
      <w:sdtPr>
        <w:rPr>
          <w:rFonts w:asciiTheme="minorHAnsi" w:eastAsiaTheme="minorHAnsi" w:hAnsiTheme="minorHAnsi" w:cstheme="minorBidi"/>
          <w:color w:val="auto"/>
          <w:sz w:val="22"/>
          <w:szCs w:val="22"/>
          <w:lang w:val="en-AU"/>
        </w:rPr>
        <w:id w:val="1668664211"/>
        <w:docPartObj>
          <w:docPartGallery w:val="Table of Contents"/>
          <w:docPartUnique/>
        </w:docPartObj>
      </w:sdtPr>
      <w:sdtEndPr>
        <w:rPr>
          <w:b/>
          <w:bCs/>
          <w:noProof/>
          <w:sz w:val="26"/>
          <w:szCs w:val="26"/>
        </w:rPr>
      </w:sdtEndPr>
      <w:sdtContent>
        <w:p w14:paraId="092355F2" w14:textId="77777777" w:rsidR="00955BD4" w:rsidRPr="007F6A9E" w:rsidRDefault="00955BD4" w:rsidP="00955BD4">
          <w:pPr>
            <w:pStyle w:val="TOCHeading"/>
            <w:rPr>
              <w:b/>
            </w:rPr>
          </w:pPr>
          <w:r w:rsidRPr="007F6A9E">
            <w:rPr>
              <w:b/>
            </w:rPr>
            <w:t xml:space="preserve">Contents </w:t>
          </w:r>
        </w:p>
        <w:p w14:paraId="44AB1404" w14:textId="67D175C9" w:rsidR="00023D86" w:rsidRDefault="00955BD4">
          <w:pPr>
            <w:pStyle w:val="TOC1"/>
            <w:tabs>
              <w:tab w:val="right" w:leader="dot" w:pos="9016"/>
            </w:tabs>
            <w:rPr>
              <w:rFonts w:eastAsiaTheme="minorEastAsia"/>
              <w:noProof/>
              <w:kern w:val="2"/>
              <w:lang w:eastAsia="en-AU"/>
              <w14:ligatures w14:val="standardContextual"/>
            </w:rPr>
          </w:pPr>
          <w:r w:rsidRPr="004F4955">
            <w:rPr>
              <w:rFonts w:eastAsiaTheme="majorEastAsia" w:cstheme="majorBidi"/>
              <w:color w:val="2F5496" w:themeColor="accent1" w:themeShade="BF"/>
              <w:sz w:val="26"/>
              <w:szCs w:val="26"/>
              <w:lang w:val="en-US"/>
            </w:rPr>
            <w:fldChar w:fldCharType="begin"/>
          </w:r>
          <w:r w:rsidRPr="004F4955">
            <w:rPr>
              <w:sz w:val="26"/>
              <w:szCs w:val="26"/>
            </w:rPr>
            <w:instrText xml:space="preserve"> TOC \o "1-3" \h \z \u </w:instrText>
          </w:r>
          <w:r w:rsidRPr="004F4955">
            <w:rPr>
              <w:rFonts w:eastAsiaTheme="majorEastAsia" w:cstheme="majorBidi"/>
              <w:color w:val="2F5496" w:themeColor="accent1" w:themeShade="BF"/>
              <w:sz w:val="26"/>
              <w:szCs w:val="26"/>
              <w:lang w:val="en-US"/>
            </w:rPr>
            <w:fldChar w:fldCharType="separate"/>
          </w:r>
          <w:hyperlink w:anchor="_Toc152766443" w:history="1">
            <w:r w:rsidR="00023D86" w:rsidRPr="00ED1E74">
              <w:rPr>
                <w:rStyle w:val="Hyperlink"/>
                <w:rFonts w:ascii="Calibri" w:eastAsia="Times New Roman" w:hAnsi="Calibri" w:cs="Times New Roman"/>
                <w:b/>
                <w:noProof/>
              </w:rPr>
              <w:t>Plant Exports</w:t>
            </w:r>
            <w:r w:rsidR="00023D86">
              <w:rPr>
                <w:noProof/>
                <w:webHidden/>
              </w:rPr>
              <w:tab/>
            </w:r>
            <w:r w:rsidR="00023D86">
              <w:rPr>
                <w:noProof/>
                <w:webHidden/>
              </w:rPr>
              <w:fldChar w:fldCharType="begin"/>
            </w:r>
            <w:r w:rsidR="00023D86">
              <w:rPr>
                <w:noProof/>
                <w:webHidden/>
              </w:rPr>
              <w:instrText xml:space="preserve"> PAGEREF _Toc152766443 \h </w:instrText>
            </w:r>
            <w:r w:rsidR="00023D86">
              <w:rPr>
                <w:noProof/>
                <w:webHidden/>
              </w:rPr>
            </w:r>
            <w:r w:rsidR="00023D86">
              <w:rPr>
                <w:noProof/>
                <w:webHidden/>
              </w:rPr>
              <w:fldChar w:fldCharType="separate"/>
            </w:r>
            <w:r w:rsidR="00130ECA">
              <w:rPr>
                <w:noProof/>
                <w:webHidden/>
              </w:rPr>
              <w:t>1</w:t>
            </w:r>
            <w:r w:rsidR="00023D86">
              <w:rPr>
                <w:noProof/>
                <w:webHidden/>
              </w:rPr>
              <w:fldChar w:fldCharType="end"/>
            </w:r>
          </w:hyperlink>
        </w:p>
        <w:p w14:paraId="722BAFA6" w14:textId="0A643CEB" w:rsidR="00023D86" w:rsidRDefault="002E01A9">
          <w:pPr>
            <w:pStyle w:val="TOC1"/>
            <w:tabs>
              <w:tab w:val="left" w:pos="440"/>
              <w:tab w:val="right" w:leader="dot" w:pos="9016"/>
            </w:tabs>
            <w:rPr>
              <w:rFonts w:eastAsiaTheme="minorEastAsia"/>
              <w:noProof/>
              <w:kern w:val="2"/>
              <w:lang w:eastAsia="en-AU"/>
              <w14:ligatures w14:val="standardContextual"/>
            </w:rPr>
          </w:pPr>
          <w:hyperlink w:anchor="_Toc152766444" w:history="1">
            <w:r w:rsidR="00023D86" w:rsidRPr="00ED1E74">
              <w:rPr>
                <w:rStyle w:val="Hyperlink"/>
                <w:b/>
                <w:noProof/>
              </w:rPr>
              <w:t>1</w:t>
            </w:r>
            <w:r w:rsidR="00023D86">
              <w:rPr>
                <w:rFonts w:eastAsiaTheme="minorEastAsia"/>
                <w:noProof/>
                <w:kern w:val="2"/>
                <w:lang w:eastAsia="en-AU"/>
                <w14:ligatures w14:val="standardContextual"/>
              </w:rPr>
              <w:tab/>
            </w:r>
            <w:r w:rsidR="00023D86" w:rsidRPr="00ED1E74">
              <w:rPr>
                <w:rStyle w:val="Hyperlink"/>
                <w:b/>
                <w:noProof/>
              </w:rPr>
              <w:t>Introduction</w:t>
            </w:r>
            <w:r w:rsidR="00023D86">
              <w:rPr>
                <w:noProof/>
                <w:webHidden/>
              </w:rPr>
              <w:tab/>
            </w:r>
            <w:r w:rsidR="00023D86">
              <w:rPr>
                <w:noProof/>
                <w:webHidden/>
              </w:rPr>
              <w:fldChar w:fldCharType="begin"/>
            </w:r>
            <w:r w:rsidR="00023D86">
              <w:rPr>
                <w:noProof/>
                <w:webHidden/>
              </w:rPr>
              <w:instrText xml:space="preserve"> PAGEREF _Toc152766444 \h </w:instrText>
            </w:r>
            <w:r w:rsidR="00023D86">
              <w:rPr>
                <w:noProof/>
                <w:webHidden/>
              </w:rPr>
            </w:r>
            <w:r w:rsidR="00023D86">
              <w:rPr>
                <w:noProof/>
                <w:webHidden/>
              </w:rPr>
              <w:fldChar w:fldCharType="separate"/>
            </w:r>
            <w:r w:rsidR="00130ECA">
              <w:rPr>
                <w:noProof/>
                <w:webHidden/>
              </w:rPr>
              <w:t>3</w:t>
            </w:r>
            <w:r w:rsidR="00023D86">
              <w:rPr>
                <w:noProof/>
                <w:webHidden/>
              </w:rPr>
              <w:fldChar w:fldCharType="end"/>
            </w:r>
          </w:hyperlink>
        </w:p>
        <w:p w14:paraId="10FE571D" w14:textId="0783DB29" w:rsidR="00023D86" w:rsidRDefault="002E01A9">
          <w:pPr>
            <w:pStyle w:val="TOC1"/>
            <w:tabs>
              <w:tab w:val="left" w:pos="440"/>
              <w:tab w:val="right" w:leader="dot" w:pos="9016"/>
            </w:tabs>
            <w:rPr>
              <w:rFonts w:eastAsiaTheme="minorEastAsia"/>
              <w:noProof/>
              <w:kern w:val="2"/>
              <w:lang w:eastAsia="en-AU"/>
              <w14:ligatures w14:val="standardContextual"/>
            </w:rPr>
          </w:pPr>
          <w:hyperlink w:anchor="_Toc152766445" w:history="1">
            <w:r w:rsidR="00023D86" w:rsidRPr="00ED1E74">
              <w:rPr>
                <w:rStyle w:val="Hyperlink"/>
                <w:b/>
                <w:noProof/>
              </w:rPr>
              <w:t>2</w:t>
            </w:r>
            <w:r w:rsidR="00023D86">
              <w:rPr>
                <w:rFonts w:eastAsiaTheme="minorEastAsia"/>
                <w:noProof/>
                <w:kern w:val="2"/>
                <w:lang w:eastAsia="en-AU"/>
                <w14:ligatures w14:val="standardContextual"/>
              </w:rPr>
              <w:tab/>
            </w:r>
            <w:r w:rsidR="00023D86" w:rsidRPr="00ED1E74">
              <w:rPr>
                <w:rStyle w:val="Hyperlink"/>
                <w:b/>
                <w:noProof/>
              </w:rPr>
              <w:t>Role of Committee</w:t>
            </w:r>
            <w:r w:rsidR="00023D86">
              <w:rPr>
                <w:noProof/>
                <w:webHidden/>
              </w:rPr>
              <w:tab/>
            </w:r>
            <w:r w:rsidR="00023D86">
              <w:rPr>
                <w:noProof/>
                <w:webHidden/>
              </w:rPr>
              <w:fldChar w:fldCharType="begin"/>
            </w:r>
            <w:r w:rsidR="00023D86">
              <w:rPr>
                <w:noProof/>
                <w:webHidden/>
              </w:rPr>
              <w:instrText xml:space="preserve"> PAGEREF _Toc152766445 \h </w:instrText>
            </w:r>
            <w:r w:rsidR="00023D86">
              <w:rPr>
                <w:noProof/>
                <w:webHidden/>
              </w:rPr>
            </w:r>
            <w:r w:rsidR="00023D86">
              <w:rPr>
                <w:noProof/>
                <w:webHidden/>
              </w:rPr>
              <w:fldChar w:fldCharType="separate"/>
            </w:r>
            <w:r w:rsidR="00130ECA">
              <w:rPr>
                <w:noProof/>
                <w:webHidden/>
              </w:rPr>
              <w:t>3</w:t>
            </w:r>
            <w:r w:rsidR="00023D86">
              <w:rPr>
                <w:noProof/>
                <w:webHidden/>
              </w:rPr>
              <w:fldChar w:fldCharType="end"/>
            </w:r>
          </w:hyperlink>
        </w:p>
        <w:p w14:paraId="0860A4EB" w14:textId="60D7BD94" w:rsidR="00023D86" w:rsidRDefault="002E01A9">
          <w:pPr>
            <w:pStyle w:val="TOC1"/>
            <w:tabs>
              <w:tab w:val="left" w:pos="440"/>
              <w:tab w:val="right" w:leader="dot" w:pos="9016"/>
            </w:tabs>
            <w:rPr>
              <w:rFonts w:eastAsiaTheme="minorEastAsia"/>
              <w:noProof/>
              <w:kern w:val="2"/>
              <w:lang w:eastAsia="en-AU"/>
              <w14:ligatures w14:val="standardContextual"/>
            </w:rPr>
          </w:pPr>
          <w:hyperlink w:anchor="_Toc152766446" w:history="1">
            <w:r w:rsidR="00023D86" w:rsidRPr="00ED1E74">
              <w:rPr>
                <w:rStyle w:val="Hyperlink"/>
                <w:b/>
                <w:noProof/>
              </w:rPr>
              <w:t>3</w:t>
            </w:r>
            <w:r w:rsidR="00023D86">
              <w:rPr>
                <w:rFonts w:eastAsiaTheme="minorEastAsia"/>
                <w:noProof/>
                <w:kern w:val="2"/>
                <w:lang w:eastAsia="en-AU"/>
                <w14:ligatures w14:val="standardContextual"/>
              </w:rPr>
              <w:tab/>
            </w:r>
            <w:r w:rsidR="00023D86" w:rsidRPr="00ED1E74">
              <w:rPr>
                <w:rStyle w:val="Hyperlink"/>
                <w:b/>
                <w:noProof/>
              </w:rPr>
              <w:t>Membership</w:t>
            </w:r>
            <w:r w:rsidR="00023D86">
              <w:rPr>
                <w:noProof/>
                <w:webHidden/>
              </w:rPr>
              <w:tab/>
            </w:r>
            <w:r w:rsidR="00023D86">
              <w:rPr>
                <w:noProof/>
                <w:webHidden/>
              </w:rPr>
              <w:fldChar w:fldCharType="begin"/>
            </w:r>
            <w:r w:rsidR="00023D86">
              <w:rPr>
                <w:noProof/>
                <w:webHidden/>
              </w:rPr>
              <w:instrText xml:space="preserve"> PAGEREF _Toc152766446 \h </w:instrText>
            </w:r>
            <w:r w:rsidR="00023D86">
              <w:rPr>
                <w:noProof/>
                <w:webHidden/>
              </w:rPr>
            </w:r>
            <w:r w:rsidR="00023D86">
              <w:rPr>
                <w:noProof/>
                <w:webHidden/>
              </w:rPr>
              <w:fldChar w:fldCharType="separate"/>
            </w:r>
            <w:r w:rsidR="00130ECA">
              <w:rPr>
                <w:noProof/>
                <w:webHidden/>
              </w:rPr>
              <w:t>3</w:t>
            </w:r>
            <w:r w:rsidR="00023D86">
              <w:rPr>
                <w:noProof/>
                <w:webHidden/>
              </w:rPr>
              <w:fldChar w:fldCharType="end"/>
            </w:r>
          </w:hyperlink>
        </w:p>
        <w:p w14:paraId="7EA37361" w14:textId="0082D191" w:rsidR="00023D86" w:rsidRDefault="002E01A9">
          <w:pPr>
            <w:pStyle w:val="TOC1"/>
            <w:tabs>
              <w:tab w:val="left" w:pos="440"/>
              <w:tab w:val="right" w:leader="dot" w:pos="9016"/>
            </w:tabs>
            <w:rPr>
              <w:rFonts w:eastAsiaTheme="minorEastAsia"/>
              <w:noProof/>
              <w:kern w:val="2"/>
              <w:lang w:eastAsia="en-AU"/>
              <w14:ligatures w14:val="standardContextual"/>
            </w:rPr>
          </w:pPr>
          <w:hyperlink w:anchor="_Toc152766447" w:history="1">
            <w:r w:rsidR="00023D86" w:rsidRPr="00ED1E74">
              <w:rPr>
                <w:rStyle w:val="Hyperlink"/>
                <w:b/>
                <w:noProof/>
              </w:rPr>
              <w:t>4</w:t>
            </w:r>
            <w:r w:rsidR="00023D86">
              <w:rPr>
                <w:rFonts w:eastAsiaTheme="minorEastAsia"/>
                <w:noProof/>
                <w:kern w:val="2"/>
                <w:lang w:eastAsia="en-AU"/>
                <w14:ligatures w14:val="standardContextual"/>
              </w:rPr>
              <w:tab/>
            </w:r>
            <w:r w:rsidR="00023D86" w:rsidRPr="00ED1E74">
              <w:rPr>
                <w:rStyle w:val="Hyperlink"/>
                <w:b/>
                <w:noProof/>
              </w:rPr>
              <w:t>Terms of Appointment</w:t>
            </w:r>
            <w:r w:rsidR="00023D86">
              <w:rPr>
                <w:noProof/>
                <w:webHidden/>
              </w:rPr>
              <w:tab/>
            </w:r>
            <w:r w:rsidR="00023D86">
              <w:rPr>
                <w:noProof/>
                <w:webHidden/>
              </w:rPr>
              <w:fldChar w:fldCharType="begin"/>
            </w:r>
            <w:r w:rsidR="00023D86">
              <w:rPr>
                <w:noProof/>
                <w:webHidden/>
              </w:rPr>
              <w:instrText xml:space="preserve"> PAGEREF _Toc152766447 \h </w:instrText>
            </w:r>
            <w:r w:rsidR="00023D86">
              <w:rPr>
                <w:noProof/>
                <w:webHidden/>
              </w:rPr>
            </w:r>
            <w:r w:rsidR="00023D86">
              <w:rPr>
                <w:noProof/>
                <w:webHidden/>
              </w:rPr>
              <w:fldChar w:fldCharType="separate"/>
            </w:r>
            <w:r w:rsidR="00130ECA">
              <w:rPr>
                <w:noProof/>
                <w:webHidden/>
              </w:rPr>
              <w:t>4</w:t>
            </w:r>
            <w:r w:rsidR="00023D86">
              <w:rPr>
                <w:noProof/>
                <w:webHidden/>
              </w:rPr>
              <w:fldChar w:fldCharType="end"/>
            </w:r>
          </w:hyperlink>
        </w:p>
        <w:p w14:paraId="5F8E504A" w14:textId="7B818922" w:rsidR="00023D86" w:rsidRDefault="002E01A9">
          <w:pPr>
            <w:pStyle w:val="TOC1"/>
            <w:tabs>
              <w:tab w:val="left" w:pos="440"/>
              <w:tab w:val="right" w:leader="dot" w:pos="9016"/>
            </w:tabs>
            <w:rPr>
              <w:rFonts w:eastAsiaTheme="minorEastAsia"/>
              <w:noProof/>
              <w:kern w:val="2"/>
              <w:lang w:eastAsia="en-AU"/>
              <w14:ligatures w14:val="standardContextual"/>
            </w:rPr>
          </w:pPr>
          <w:hyperlink w:anchor="_Toc152766448" w:history="1">
            <w:r w:rsidR="00023D86" w:rsidRPr="00ED1E74">
              <w:rPr>
                <w:rStyle w:val="Hyperlink"/>
                <w:b/>
                <w:noProof/>
              </w:rPr>
              <w:t>5</w:t>
            </w:r>
            <w:r w:rsidR="00023D86">
              <w:rPr>
                <w:rFonts w:eastAsiaTheme="minorEastAsia"/>
                <w:noProof/>
                <w:kern w:val="2"/>
                <w:lang w:eastAsia="en-AU"/>
                <w14:ligatures w14:val="standardContextual"/>
              </w:rPr>
              <w:tab/>
            </w:r>
            <w:r w:rsidR="00023D86" w:rsidRPr="00ED1E74">
              <w:rPr>
                <w:rStyle w:val="Hyperlink"/>
                <w:b/>
                <w:noProof/>
              </w:rPr>
              <w:t>Appointment process</w:t>
            </w:r>
            <w:r w:rsidR="00023D86">
              <w:rPr>
                <w:noProof/>
                <w:webHidden/>
              </w:rPr>
              <w:tab/>
            </w:r>
            <w:r w:rsidR="00023D86">
              <w:rPr>
                <w:noProof/>
                <w:webHidden/>
              </w:rPr>
              <w:fldChar w:fldCharType="begin"/>
            </w:r>
            <w:r w:rsidR="00023D86">
              <w:rPr>
                <w:noProof/>
                <w:webHidden/>
              </w:rPr>
              <w:instrText xml:space="preserve"> PAGEREF _Toc152766448 \h </w:instrText>
            </w:r>
            <w:r w:rsidR="00023D86">
              <w:rPr>
                <w:noProof/>
                <w:webHidden/>
              </w:rPr>
            </w:r>
            <w:r w:rsidR="00023D86">
              <w:rPr>
                <w:noProof/>
                <w:webHidden/>
              </w:rPr>
              <w:fldChar w:fldCharType="separate"/>
            </w:r>
            <w:r w:rsidR="00130ECA">
              <w:rPr>
                <w:noProof/>
                <w:webHidden/>
              </w:rPr>
              <w:t>4</w:t>
            </w:r>
            <w:r w:rsidR="00023D86">
              <w:rPr>
                <w:noProof/>
                <w:webHidden/>
              </w:rPr>
              <w:fldChar w:fldCharType="end"/>
            </w:r>
          </w:hyperlink>
        </w:p>
        <w:p w14:paraId="71AB110E" w14:textId="7118CE06" w:rsidR="00023D86" w:rsidRDefault="002E01A9">
          <w:pPr>
            <w:pStyle w:val="TOC1"/>
            <w:tabs>
              <w:tab w:val="left" w:pos="440"/>
              <w:tab w:val="right" w:leader="dot" w:pos="9016"/>
            </w:tabs>
            <w:rPr>
              <w:rFonts w:eastAsiaTheme="minorEastAsia"/>
              <w:noProof/>
              <w:kern w:val="2"/>
              <w:lang w:eastAsia="en-AU"/>
              <w14:ligatures w14:val="standardContextual"/>
            </w:rPr>
          </w:pPr>
          <w:hyperlink w:anchor="_Toc152766449" w:history="1">
            <w:r w:rsidR="00023D86" w:rsidRPr="00ED1E74">
              <w:rPr>
                <w:rStyle w:val="Hyperlink"/>
                <w:b/>
                <w:noProof/>
              </w:rPr>
              <w:t>6</w:t>
            </w:r>
            <w:r w:rsidR="00023D86">
              <w:rPr>
                <w:rFonts w:eastAsiaTheme="minorEastAsia"/>
                <w:noProof/>
                <w:kern w:val="2"/>
                <w:lang w:eastAsia="en-AU"/>
                <w14:ligatures w14:val="standardContextual"/>
              </w:rPr>
              <w:tab/>
            </w:r>
            <w:r w:rsidR="00023D86" w:rsidRPr="00ED1E74">
              <w:rPr>
                <w:rStyle w:val="Hyperlink"/>
                <w:b/>
                <w:noProof/>
              </w:rPr>
              <w:t>Member Code of Conduct</w:t>
            </w:r>
            <w:r w:rsidR="00023D86">
              <w:rPr>
                <w:noProof/>
                <w:webHidden/>
              </w:rPr>
              <w:tab/>
            </w:r>
            <w:r w:rsidR="00023D86">
              <w:rPr>
                <w:noProof/>
                <w:webHidden/>
              </w:rPr>
              <w:fldChar w:fldCharType="begin"/>
            </w:r>
            <w:r w:rsidR="00023D86">
              <w:rPr>
                <w:noProof/>
                <w:webHidden/>
              </w:rPr>
              <w:instrText xml:space="preserve"> PAGEREF _Toc152766449 \h </w:instrText>
            </w:r>
            <w:r w:rsidR="00023D86">
              <w:rPr>
                <w:noProof/>
                <w:webHidden/>
              </w:rPr>
            </w:r>
            <w:r w:rsidR="00023D86">
              <w:rPr>
                <w:noProof/>
                <w:webHidden/>
              </w:rPr>
              <w:fldChar w:fldCharType="separate"/>
            </w:r>
            <w:r w:rsidR="00130ECA">
              <w:rPr>
                <w:noProof/>
                <w:webHidden/>
              </w:rPr>
              <w:t>5</w:t>
            </w:r>
            <w:r w:rsidR="00023D86">
              <w:rPr>
                <w:noProof/>
                <w:webHidden/>
              </w:rPr>
              <w:fldChar w:fldCharType="end"/>
            </w:r>
          </w:hyperlink>
        </w:p>
        <w:p w14:paraId="4ABA2EAF" w14:textId="4C7FFD12" w:rsidR="00023D86" w:rsidRDefault="002E01A9">
          <w:pPr>
            <w:pStyle w:val="TOC1"/>
            <w:tabs>
              <w:tab w:val="left" w:pos="440"/>
              <w:tab w:val="right" w:leader="dot" w:pos="9016"/>
            </w:tabs>
            <w:rPr>
              <w:rFonts w:eastAsiaTheme="minorEastAsia"/>
              <w:noProof/>
              <w:kern w:val="2"/>
              <w:lang w:eastAsia="en-AU"/>
              <w14:ligatures w14:val="standardContextual"/>
            </w:rPr>
          </w:pPr>
          <w:hyperlink w:anchor="_Toc152766450" w:history="1">
            <w:r w:rsidR="00023D86" w:rsidRPr="00ED1E74">
              <w:rPr>
                <w:rStyle w:val="Hyperlink"/>
                <w:b/>
                <w:noProof/>
              </w:rPr>
              <w:t>7</w:t>
            </w:r>
            <w:r w:rsidR="00023D86">
              <w:rPr>
                <w:rFonts w:eastAsiaTheme="minorEastAsia"/>
                <w:noProof/>
                <w:kern w:val="2"/>
                <w:lang w:eastAsia="en-AU"/>
                <w14:ligatures w14:val="standardContextual"/>
              </w:rPr>
              <w:tab/>
            </w:r>
            <w:r w:rsidR="00023D86" w:rsidRPr="00ED1E74">
              <w:rPr>
                <w:rStyle w:val="Hyperlink"/>
                <w:b/>
                <w:noProof/>
              </w:rPr>
              <w:t>Confidentiality</w:t>
            </w:r>
            <w:r w:rsidR="00023D86">
              <w:rPr>
                <w:noProof/>
                <w:webHidden/>
              </w:rPr>
              <w:tab/>
            </w:r>
            <w:r w:rsidR="00023D86">
              <w:rPr>
                <w:noProof/>
                <w:webHidden/>
              </w:rPr>
              <w:fldChar w:fldCharType="begin"/>
            </w:r>
            <w:r w:rsidR="00023D86">
              <w:rPr>
                <w:noProof/>
                <w:webHidden/>
              </w:rPr>
              <w:instrText xml:space="preserve"> PAGEREF _Toc152766450 \h </w:instrText>
            </w:r>
            <w:r w:rsidR="00023D86">
              <w:rPr>
                <w:noProof/>
                <w:webHidden/>
              </w:rPr>
            </w:r>
            <w:r w:rsidR="00023D86">
              <w:rPr>
                <w:noProof/>
                <w:webHidden/>
              </w:rPr>
              <w:fldChar w:fldCharType="separate"/>
            </w:r>
            <w:r w:rsidR="00130ECA">
              <w:rPr>
                <w:noProof/>
                <w:webHidden/>
              </w:rPr>
              <w:t>5</w:t>
            </w:r>
            <w:r w:rsidR="00023D86">
              <w:rPr>
                <w:noProof/>
                <w:webHidden/>
              </w:rPr>
              <w:fldChar w:fldCharType="end"/>
            </w:r>
          </w:hyperlink>
        </w:p>
        <w:p w14:paraId="639DDF4A" w14:textId="11D264C4" w:rsidR="00023D86" w:rsidRDefault="002E01A9">
          <w:pPr>
            <w:pStyle w:val="TOC1"/>
            <w:tabs>
              <w:tab w:val="left" w:pos="440"/>
              <w:tab w:val="right" w:leader="dot" w:pos="9016"/>
            </w:tabs>
            <w:rPr>
              <w:rFonts w:eastAsiaTheme="minorEastAsia"/>
              <w:noProof/>
              <w:kern w:val="2"/>
              <w:lang w:eastAsia="en-AU"/>
              <w14:ligatures w14:val="standardContextual"/>
            </w:rPr>
          </w:pPr>
          <w:hyperlink w:anchor="_Toc152766451" w:history="1">
            <w:r w:rsidR="00023D86" w:rsidRPr="00ED1E74">
              <w:rPr>
                <w:rStyle w:val="Hyperlink"/>
                <w:b/>
                <w:noProof/>
              </w:rPr>
              <w:t>8</w:t>
            </w:r>
            <w:r w:rsidR="00023D86">
              <w:rPr>
                <w:rFonts w:eastAsiaTheme="minorEastAsia"/>
                <w:noProof/>
                <w:kern w:val="2"/>
                <w:lang w:eastAsia="en-AU"/>
                <w14:ligatures w14:val="standardContextual"/>
              </w:rPr>
              <w:tab/>
            </w:r>
            <w:r w:rsidR="00023D86" w:rsidRPr="00ED1E74">
              <w:rPr>
                <w:rStyle w:val="Hyperlink"/>
                <w:b/>
                <w:noProof/>
              </w:rPr>
              <w:t>Member Declaration of Interests</w:t>
            </w:r>
            <w:r w:rsidR="00023D86">
              <w:rPr>
                <w:noProof/>
                <w:webHidden/>
              </w:rPr>
              <w:tab/>
            </w:r>
            <w:r w:rsidR="00023D86">
              <w:rPr>
                <w:noProof/>
                <w:webHidden/>
              </w:rPr>
              <w:fldChar w:fldCharType="begin"/>
            </w:r>
            <w:r w:rsidR="00023D86">
              <w:rPr>
                <w:noProof/>
                <w:webHidden/>
              </w:rPr>
              <w:instrText xml:space="preserve"> PAGEREF _Toc152766451 \h </w:instrText>
            </w:r>
            <w:r w:rsidR="00023D86">
              <w:rPr>
                <w:noProof/>
                <w:webHidden/>
              </w:rPr>
            </w:r>
            <w:r w:rsidR="00023D86">
              <w:rPr>
                <w:noProof/>
                <w:webHidden/>
              </w:rPr>
              <w:fldChar w:fldCharType="separate"/>
            </w:r>
            <w:r w:rsidR="00130ECA">
              <w:rPr>
                <w:noProof/>
                <w:webHidden/>
              </w:rPr>
              <w:t>6</w:t>
            </w:r>
            <w:r w:rsidR="00023D86">
              <w:rPr>
                <w:noProof/>
                <w:webHidden/>
              </w:rPr>
              <w:fldChar w:fldCharType="end"/>
            </w:r>
          </w:hyperlink>
        </w:p>
        <w:p w14:paraId="3A8C136B" w14:textId="24BE62CB" w:rsidR="00023D86" w:rsidRDefault="002E01A9">
          <w:pPr>
            <w:pStyle w:val="TOC1"/>
            <w:tabs>
              <w:tab w:val="left" w:pos="440"/>
              <w:tab w:val="right" w:leader="dot" w:pos="9016"/>
            </w:tabs>
            <w:rPr>
              <w:rFonts w:eastAsiaTheme="minorEastAsia"/>
              <w:noProof/>
              <w:kern w:val="2"/>
              <w:lang w:eastAsia="en-AU"/>
              <w14:ligatures w14:val="standardContextual"/>
            </w:rPr>
          </w:pPr>
          <w:hyperlink w:anchor="_Toc152766452" w:history="1">
            <w:r w:rsidR="00023D86" w:rsidRPr="00ED1E74">
              <w:rPr>
                <w:rStyle w:val="Hyperlink"/>
                <w:b/>
                <w:noProof/>
              </w:rPr>
              <w:t>9</w:t>
            </w:r>
            <w:r w:rsidR="00023D86">
              <w:rPr>
                <w:rFonts w:eastAsiaTheme="minorEastAsia"/>
                <w:noProof/>
                <w:kern w:val="2"/>
                <w:lang w:eastAsia="en-AU"/>
                <w14:ligatures w14:val="standardContextual"/>
              </w:rPr>
              <w:tab/>
            </w:r>
            <w:r w:rsidR="00023D86" w:rsidRPr="00ED1E74">
              <w:rPr>
                <w:rStyle w:val="Hyperlink"/>
                <w:b/>
                <w:noProof/>
              </w:rPr>
              <w:t>Operation of the Committee</w:t>
            </w:r>
            <w:r w:rsidR="00023D86">
              <w:rPr>
                <w:noProof/>
                <w:webHidden/>
              </w:rPr>
              <w:tab/>
            </w:r>
            <w:r w:rsidR="00023D86">
              <w:rPr>
                <w:noProof/>
                <w:webHidden/>
              </w:rPr>
              <w:fldChar w:fldCharType="begin"/>
            </w:r>
            <w:r w:rsidR="00023D86">
              <w:rPr>
                <w:noProof/>
                <w:webHidden/>
              </w:rPr>
              <w:instrText xml:space="preserve"> PAGEREF _Toc152766452 \h </w:instrText>
            </w:r>
            <w:r w:rsidR="00023D86">
              <w:rPr>
                <w:noProof/>
                <w:webHidden/>
              </w:rPr>
            </w:r>
            <w:r w:rsidR="00023D86">
              <w:rPr>
                <w:noProof/>
                <w:webHidden/>
              </w:rPr>
              <w:fldChar w:fldCharType="separate"/>
            </w:r>
            <w:r w:rsidR="00130ECA">
              <w:rPr>
                <w:noProof/>
                <w:webHidden/>
              </w:rPr>
              <w:t>6</w:t>
            </w:r>
            <w:r w:rsidR="00023D86">
              <w:rPr>
                <w:noProof/>
                <w:webHidden/>
              </w:rPr>
              <w:fldChar w:fldCharType="end"/>
            </w:r>
          </w:hyperlink>
        </w:p>
        <w:p w14:paraId="2AD1BB2D" w14:textId="6756A40E" w:rsidR="00023D86" w:rsidRDefault="002E01A9">
          <w:pPr>
            <w:pStyle w:val="TOC1"/>
            <w:tabs>
              <w:tab w:val="left" w:pos="660"/>
              <w:tab w:val="right" w:leader="dot" w:pos="9016"/>
            </w:tabs>
            <w:rPr>
              <w:rFonts w:eastAsiaTheme="minorEastAsia"/>
              <w:noProof/>
              <w:kern w:val="2"/>
              <w:lang w:eastAsia="en-AU"/>
              <w14:ligatures w14:val="standardContextual"/>
            </w:rPr>
          </w:pPr>
          <w:hyperlink w:anchor="_Toc152766453" w:history="1">
            <w:r w:rsidR="00023D86" w:rsidRPr="00ED1E74">
              <w:rPr>
                <w:rStyle w:val="Hyperlink"/>
                <w:b/>
                <w:noProof/>
              </w:rPr>
              <w:t>10</w:t>
            </w:r>
            <w:r w:rsidR="00023D86">
              <w:rPr>
                <w:rFonts w:eastAsiaTheme="minorEastAsia"/>
                <w:noProof/>
                <w:kern w:val="2"/>
                <w:lang w:eastAsia="en-AU"/>
                <w14:ligatures w14:val="standardContextual"/>
              </w:rPr>
              <w:tab/>
            </w:r>
            <w:r w:rsidR="00023D86" w:rsidRPr="00ED1E74">
              <w:rPr>
                <w:rStyle w:val="Hyperlink"/>
                <w:b/>
                <w:noProof/>
              </w:rPr>
              <w:t>Meeting papers and correspondence</w:t>
            </w:r>
            <w:r w:rsidR="00023D86">
              <w:rPr>
                <w:noProof/>
                <w:webHidden/>
              </w:rPr>
              <w:tab/>
            </w:r>
            <w:r w:rsidR="00023D86">
              <w:rPr>
                <w:noProof/>
                <w:webHidden/>
              </w:rPr>
              <w:fldChar w:fldCharType="begin"/>
            </w:r>
            <w:r w:rsidR="00023D86">
              <w:rPr>
                <w:noProof/>
                <w:webHidden/>
              </w:rPr>
              <w:instrText xml:space="preserve"> PAGEREF _Toc152766453 \h </w:instrText>
            </w:r>
            <w:r w:rsidR="00023D86">
              <w:rPr>
                <w:noProof/>
                <w:webHidden/>
              </w:rPr>
            </w:r>
            <w:r w:rsidR="00023D86">
              <w:rPr>
                <w:noProof/>
                <w:webHidden/>
              </w:rPr>
              <w:fldChar w:fldCharType="separate"/>
            </w:r>
            <w:r w:rsidR="00130ECA">
              <w:rPr>
                <w:noProof/>
                <w:webHidden/>
              </w:rPr>
              <w:t>6</w:t>
            </w:r>
            <w:r w:rsidR="00023D86">
              <w:rPr>
                <w:noProof/>
                <w:webHidden/>
              </w:rPr>
              <w:fldChar w:fldCharType="end"/>
            </w:r>
          </w:hyperlink>
        </w:p>
        <w:p w14:paraId="4B0675E1" w14:textId="22F4A69A" w:rsidR="00023D86" w:rsidRDefault="002E01A9">
          <w:pPr>
            <w:pStyle w:val="TOC1"/>
            <w:tabs>
              <w:tab w:val="left" w:pos="660"/>
              <w:tab w:val="right" w:leader="dot" w:pos="9016"/>
            </w:tabs>
            <w:rPr>
              <w:rFonts w:eastAsiaTheme="minorEastAsia"/>
              <w:noProof/>
              <w:kern w:val="2"/>
              <w:lang w:eastAsia="en-AU"/>
              <w14:ligatures w14:val="standardContextual"/>
            </w:rPr>
          </w:pPr>
          <w:hyperlink w:anchor="_Toc152766454" w:history="1">
            <w:r w:rsidR="00023D86" w:rsidRPr="00ED1E74">
              <w:rPr>
                <w:rStyle w:val="Hyperlink"/>
                <w:b/>
                <w:noProof/>
              </w:rPr>
              <w:t>11</w:t>
            </w:r>
            <w:r w:rsidR="00023D86">
              <w:rPr>
                <w:rFonts w:eastAsiaTheme="minorEastAsia"/>
                <w:noProof/>
                <w:kern w:val="2"/>
                <w:lang w:eastAsia="en-AU"/>
                <w14:ligatures w14:val="standardContextual"/>
              </w:rPr>
              <w:tab/>
            </w:r>
            <w:r w:rsidR="00023D86" w:rsidRPr="00ED1E74">
              <w:rPr>
                <w:rStyle w:val="Hyperlink"/>
                <w:b/>
                <w:noProof/>
              </w:rPr>
              <w:t>Meeting minutes</w:t>
            </w:r>
            <w:r w:rsidR="00023D86">
              <w:rPr>
                <w:noProof/>
                <w:webHidden/>
              </w:rPr>
              <w:tab/>
            </w:r>
            <w:r w:rsidR="00023D86">
              <w:rPr>
                <w:noProof/>
                <w:webHidden/>
              </w:rPr>
              <w:fldChar w:fldCharType="begin"/>
            </w:r>
            <w:r w:rsidR="00023D86">
              <w:rPr>
                <w:noProof/>
                <w:webHidden/>
              </w:rPr>
              <w:instrText xml:space="preserve"> PAGEREF _Toc152766454 \h </w:instrText>
            </w:r>
            <w:r w:rsidR="00023D86">
              <w:rPr>
                <w:noProof/>
                <w:webHidden/>
              </w:rPr>
            </w:r>
            <w:r w:rsidR="00023D86">
              <w:rPr>
                <w:noProof/>
                <w:webHidden/>
              </w:rPr>
              <w:fldChar w:fldCharType="separate"/>
            </w:r>
            <w:r w:rsidR="00130ECA">
              <w:rPr>
                <w:noProof/>
                <w:webHidden/>
              </w:rPr>
              <w:t>6</w:t>
            </w:r>
            <w:r w:rsidR="00023D86">
              <w:rPr>
                <w:noProof/>
                <w:webHidden/>
              </w:rPr>
              <w:fldChar w:fldCharType="end"/>
            </w:r>
          </w:hyperlink>
        </w:p>
        <w:p w14:paraId="51E50BFC" w14:textId="32504D24" w:rsidR="00023D86" w:rsidRDefault="002E01A9">
          <w:pPr>
            <w:pStyle w:val="TOC1"/>
            <w:tabs>
              <w:tab w:val="left" w:pos="660"/>
              <w:tab w:val="right" w:leader="dot" w:pos="9016"/>
            </w:tabs>
            <w:rPr>
              <w:rFonts w:eastAsiaTheme="minorEastAsia"/>
              <w:noProof/>
              <w:kern w:val="2"/>
              <w:lang w:eastAsia="en-AU"/>
              <w14:ligatures w14:val="standardContextual"/>
            </w:rPr>
          </w:pPr>
          <w:hyperlink w:anchor="_Toc152766455" w:history="1">
            <w:r w:rsidR="00023D86" w:rsidRPr="00ED1E74">
              <w:rPr>
                <w:rStyle w:val="Hyperlink"/>
                <w:b/>
                <w:noProof/>
              </w:rPr>
              <w:t>12</w:t>
            </w:r>
            <w:r w:rsidR="00023D86">
              <w:rPr>
                <w:rFonts w:eastAsiaTheme="minorEastAsia"/>
                <w:noProof/>
                <w:kern w:val="2"/>
                <w:lang w:eastAsia="en-AU"/>
                <w14:ligatures w14:val="standardContextual"/>
              </w:rPr>
              <w:tab/>
            </w:r>
            <w:r w:rsidR="00023D86" w:rsidRPr="00ED1E74">
              <w:rPr>
                <w:rStyle w:val="Hyperlink"/>
                <w:b/>
                <w:noProof/>
              </w:rPr>
              <w:t>Funding and expenses</w:t>
            </w:r>
            <w:r w:rsidR="00023D86">
              <w:rPr>
                <w:noProof/>
                <w:webHidden/>
              </w:rPr>
              <w:tab/>
            </w:r>
            <w:r w:rsidR="00023D86">
              <w:rPr>
                <w:noProof/>
                <w:webHidden/>
              </w:rPr>
              <w:fldChar w:fldCharType="begin"/>
            </w:r>
            <w:r w:rsidR="00023D86">
              <w:rPr>
                <w:noProof/>
                <w:webHidden/>
              </w:rPr>
              <w:instrText xml:space="preserve"> PAGEREF _Toc152766455 \h </w:instrText>
            </w:r>
            <w:r w:rsidR="00023D86">
              <w:rPr>
                <w:noProof/>
                <w:webHidden/>
              </w:rPr>
            </w:r>
            <w:r w:rsidR="00023D86">
              <w:rPr>
                <w:noProof/>
                <w:webHidden/>
              </w:rPr>
              <w:fldChar w:fldCharType="separate"/>
            </w:r>
            <w:r w:rsidR="00130ECA">
              <w:rPr>
                <w:noProof/>
                <w:webHidden/>
              </w:rPr>
              <w:t>7</w:t>
            </w:r>
            <w:r w:rsidR="00023D86">
              <w:rPr>
                <w:noProof/>
                <w:webHidden/>
              </w:rPr>
              <w:fldChar w:fldCharType="end"/>
            </w:r>
          </w:hyperlink>
        </w:p>
        <w:p w14:paraId="5B0994D1" w14:textId="62C78598" w:rsidR="00023D86" w:rsidRDefault="002E01A9">
          <w:pPr>
            <w:pStyle w:val="TOC1"/>
            <w:tabs>
              <w:tab w:val="left" w:pos="660"/>
              <w:tab w:val="right" w:leader="dot" w:pos="9016"/>
            </w:tabs>
            <w:rPr>
              <w:rFonts w:eastAsiaTheme="minorEastAsia"/>
              <w:noProof/>
              <w:kern w:val="2"/>
              <w:lang w:eastAsia="en-AU"/>
              <w14:ligatures w14:val="standardContextual"/>
            </w:rPr>
          </w:pPr>
          <w:hyperlink w:anchor="_Toc152766456" w:history="1">
            <w:r w:rsidR="00023D86" w:rsidRPr="00ED1E74">
              <w:rPr>
                <w:rStyle w:val="Hyperlink"/>
                <w:b/>
                <w:noProof/>
              </w:rPr>
              <w:t>13</w:t>
            </w:r>
            <w:r w:rsidR="00023D86">
              <w:rPr>
                <w:rFonts w:eastAsiaTheme="minorEastAsia"/>
                <w:noProof/>
                <w:kern w:val="2"/>
                <w:lang w:eastAsia="en-AU"/>
                <w14:ligatures w14:val="standardContextual"/>
              </w:rPr>
              <w:tab/>
            </w:r>
            <w:r w:rsidR="00023D86" w:rsidRPr="00ED1E74">
              <w:rPr>
                <w:rStyle w:val="Hyperlink"/>
                <w:b/>
                <w:noProof/>
              </w:rPr>
              <w:t>Secretariat</w:t>
            </w:r>
            <w:r w:rsidR="00023D86">
              <w:rPr>
                <w:noProof/>
                <w:webHidden/>
              </w:rPr>
              <w:tab/>
            </w:r>
            <w:r w:rsidR="00023D86">
              <w:rPr>
                <w:noProof/>
                <w:webHidden/>
              </w:rPr>
              <w:fldChar w:fldCharType="begin"/>
            </w:r>
            <w:r w:rsidR="00023D86">
              <w:rPr>
                <w:noProof/>
                <w:webHidden/>
              </w:rPr>
              <w:instrText xml:space="preserve"> PAGEREF _Toc152766456 \h </w:instrText>
            </w:r>
            <w:r w:rsidR="00023D86">
              <w:rPr>
                <w:noProof/>
                <w:webHidden/>
              </w:rPr>
            </w:r>
            <w:r w:rsidR="00023D86">
              <w:rPr>
                <w:noProof/>
                <w:webHidden/>
              </w:rPr>
              <w:fldChar w:fldCharType="separate"/>
            </w:r>
            <w:r w:rsidR="00130ECA">
              <w:rPr>
                <w:noProof/>
                <w:webHidden/>
              </w:rPr>
              <w:t>7</w:t>
            </w:r>
            <w:r w:rsidR="00023D86">
              <w:rPr>
                <w:noProof/>
                <w:webHidden/>
              </w:rPr>
              <w:fldChar w:fldCharType="end"/>
            </w:r>
          </w:hyperlink>
        </w:p>
        <w:p w14:paraId="59119E84" w14:textId="77777777" w:rsidR="00955BD4" w:rsidRPr="004F4955" w:rsidRDefault="00955BD4" w:rsidP="00955BD4">
          <w:pPr>
            <w:rPr>
              <w:sz w:val="26"/>
              <w:szCs w:val="26"/>
            </w:rPr>
          </w:pPr>
          <w:r w:rsidRPr="004F4955">
            <w:rPr>
              <w:b/>
              <w:bCs/>
              <w:noProof/>
              <w:sz w:val="26"/>
              <w:szCs w:val="26"/>
            </w:rPr>
            <w:fldChar w:fldCharType="end"/>
          </w:r>
        </w:p>
      </w:sdtContent>
    </w:sdt>
    <w:p w14:paraId="13FB082B" w14:textId="77777777" w:rsidR="00955BD4" w:rsidRPr="004F4955" w:rsidRDefault="00955BD4" w:rsidP="00955BD4">
      <w:pPr>
        <w:rPr>
          <w:sz w:val="26"/>
          <w:szCs w:val="26"/>
        </w:rPr>
      </w:pPr>
    </w:p>
    <w:p w14:paraId="207527C6" w14:textId="77777777" w:rsidR="00955BD4" w:rsidRDefault="00955BD4" w:rsidP="00955BD4">
      <w:pPr>
        <w:spacing w:after="120"/>
        <w:rPr>
          <w:rFonts w:eastAsiaTheme="minorEastAsia"/>
          <w:b/>
          <w:sz w:val="26"/>
          <w:szCs w:val="26"/>
          <w:lang w:eastAsia="en-AU"/>
        </w:rPr>
      </w:pPr>
    </w:p>
    <w:p w14:paraId="49839BB7" w14:textId="77777777" w:rsidR="00955BD4" w:rsidRDefault="00955BD4" w:rsidP="00955BD4">
      <w:pPr>
        <w:spacing w:after="120"/>
        <w:rPr>
          <w:rFonts w:eastAsiaTheme="minorEastAsia"/>
          <w:b/>
          <w:sz w:val="26"/>
          <w:szCs w:val="26"/>
          <w:lang w:eastAsia="en-AU"/>
        </w:rPr>
      </w:pPr>
    </w:p>
    <w:p w14:paraId="58F98B94" w14:textId="77777777" w:rsidR="00955BD4" w:rsidRDefault="00955BD4" w:rsidP="00955BD4">
      <w:pPr>
        <w:spacing w:after="120"/>
        <w:rPr>
          <w:rFonts w:eastAsiaTheme="minorEastAsia"/>
          <w:b/>
          <w:sz w:val="26"/>
          <w:szCs w:val="26"/>
          <w:lang w:eastAsia="en-AU"/>
        </w:rPr>
      </w:pPr>
    </w:p>
    <w:p w14:paraId="786C8D45" w14:textId="77777777" w:rsidR="00955BD4" w:rsidRPr="004F4955" w:rsidRDefault="00955BD4" w:rsidP="00955BD4">
      <w:pPr>
        <w:spacing w:after="120"/>
        <w:rPr>
          <w:rFonts w:eastAsiaTheme="minorEastAsia"/>
          <w:b/>
          <w:sz w:val="26"/>
          <w:szCs w:val="26"/>
          <w:lang w:eastAsia="en-AU"/>
        </w:rPr>
        <w:sectPr w:rsidR="00955BD4" w:rsidRPr="004F4955" w:rsidSect="00A85B7D">
          <w:headerReference w:type="even" r:id="rId10"/>
          <w:headerReference w:type="default" r:id="rId11"/>
          <w:footerReference w:type="default" r:id="rId12"/>
          <w:headerReference w:type="first" r:id="rId13"/>
          <w:pgSz w:w="11906" w:h="16838"/>
          <w:pgMar w:top="1440" w:right="1440" w:bottom="1440" w:left="1440" w:header="708" w:footer="708" w:gutter="0"/>
          <w:cols w:space="708"/>
          <w:titlePg/>
          <w:docGrid w:linePitch="360"/>
        </w:sectPr>
      </w:pPr>
    </w:p>
    <w:p w14:paraId="77748E78" w14:textId="77777777" w:rsidR="00955BD4" w:rsidRPr="003E6BF9" w:rsidRDefault="00955BD4" w:rsidP="00955BD4">
      <w:pPr>
        <w:pStyle w:val="Heading1"/>
        <w:rPr>
          <w:sz w:val="28"/>
          <w:szCs w:val="28"/>
        </w:rPr>
      </w:pPr>
      <w:bookmarkStart w:id="10" w:name="_Toc152766444"/>
      <w:r w:rsidRPr="003E6BF9">
        <w:rPr>
          <w:b/>
          <w:sz w:val="28"/>
          <w:szCs w:val="28"/>
        </w:rPr>
        <w:lastRenderedPageBreak/>
        <w:t>1</w:t>
      </w:r>
      <w:r w:rsidRPr="003E6BF9">
        <w:rPr>
          <w:sz w:val="28"/>
          <w:szCs w:val="28"/>
        </w:rPr>
        <w:tab/>
      </w:r>
      <w:r w:rsidRPr="003E6BF9">
        <w:rPr>
          <w:b/>
          <w:sz w:val="28"/>
          <w:szCs w:val="28"/>
        </w:rPr>
        <w:t>Introduction</w:t>
      </w:r>
      <w:bookmarkEnd w:id="10"/>
    </w:p>
    <w:p w14:paraId="4D8A7BEB" w14:textId="77777777" w:rsidR="00955BD4" w:rsidRDefault="00955BD4" w:rsidP="00955BD4">
      <w:r w:rsidRPr="00B3591F">
        <w:t xml:space="preserve">With the completion of significant export reform initiatives of the Horticulture Ministerial Taskforce, </w:t>
      </w:r>
      <w:r>
        <w:t xml:space="preserve">in 2012 </w:t>
      </w:r>
      <w:r w:rsidRPr="00B3591F">
        <w:t>the Department of Agri</w:t>
      </w:r>
      <w:r>
        <w:t xml:space="preserve">culture, Fisheries and Forestry </w:t>
      </w:r>
      <w:r w:rsidRPr="00B3591F">
        <w:t xml:space="preserve">agreed to continue and maintain an industry consultative </w:t>
      </w:r>
      <w:r>
        <w:t>committee</w:t>
      </w:r>
      <w:r w:rsidRPr="00B3591F">
        <w:t xml:space="preserve"> to act</w:t>
      </w:r>
      <w:r w:rsidRPr="00D717D0">
        <w:t xml:space="preserve"> a</w:t>
      </w:r>
      <w:r>
        <w:t>s</w:t>
      </w:r>
      <w:r w:rsidRPr="00D717D0">
        <w:t xml:space="preserve"> the peak </w:t>
      </w:r>
      <w:r>
        <w:t xml:space="preserve">consultative group between the department </w:t>
      </w:r>
      <w:r w:rsidRPr="00D717D0">
        <w:t xml:space="preserve">and the </w:t>
      </w:r>
      <w:r>
        <w:t>horticulture</w:t>
      </w:r>
      <w:r w:rsidRPr="00D717D0">
        <w:t xml:space="preserve"> export industr</w:t>
      </w:r>
      <w:r>
        <w:t>ies</w:t>
      </w:r>
      <w:r w:rsidRPr="00D717D0">
        <w:t>.</w:t>
      </w:r>
    </w:p>
    <w:p w14:paraId="54C0B69E" w14:textId="77777777" w:rsidR="00955BD4" w:rsidRDefault="00955BD4" w:rsidP="00955BD4">
      <w:r w:rsidRPr="00B3591F">
        <w:t xml:space="preserve">The Australian government is a signatory to the </w:t>
      </w:r>
      <w:r>
        <w:rPr>
          <w:rFonts w:cs="Arial"/>
          <w:color w:val="000000"/>
        </w:rPr>
        <w:t>International Plant Protection Convention (</w:t>
      </w:r>
      <w:r>
        <w:t>IPPC)</w:t>
      </w:r>
      <w:r w:rsidRPr="00B3591F">
        <w:t xml:space="preserve"> and strongly supports international cooperation in controlling unwanted pests and diseases through </w:t>
      </w:r>
      <w:proofErr w:type="gramStart"/>
      <w:r w:rsidRPr="00B3591F">
        <w:t>science based</w:t>
      </w:r>
      <w:proofErr w:type="gramEnd"/>
      <w:r w:rsidRPr="00B3591F">
        <w:t xml:space="preserve"> quarantine measures</w:t>
      </w:r>
      <w:r>
        <w:t>. These measures</w:t>
      </w:r>
      <w:r w:rsidRPr="00B3591F">
        <w:t xml:space="preserve"> prevent the unintended spread of pests and diseases of plants to other countries through imported products. </w:t>
      </w:r>
      <w:r w:rsidRPr="00B3591F">
        <w:rPr>
          <w:rFonts w:cs="Arial"/>
          <w:color w:val="000000"/>
        </w:rPr>
        <w:t>Fresh</w:t>
      </w:r>
      <w:r>
        <w:rPr>
          <w:rFonts w:cs="Arial"/>
          <w:color w:val="000000"/>
        </w:rPr>
        <w:t xml:space="preserve"> fruit, vegetables </w:t>
      </w:r>
      <w:r w:rsidRPr="00B3591F">
        <w:rPr>
          <w:rFonts w:cs="Arial"/>
          <w:color w:val="000000"/>
        </w:rPr>
        <w:t xml:space="preserve">and nursery stock </w:t>
      </w:r>
      <w:r>
        <w:rPr>
          <w:rFonts w:cs="Arial"/>
          <w:color w:val="000000"/>
        </w:rPr>
        <w:t>products are covered by the IPPC</w:t>
      </w:r>
      <w:r w:rsidRPr="00B3591F">
        <w:rPr>
          <w:rFonts w:cs="Arial"/>
          <w:color w:val="000000"/>
        </w:rPr>
        <w:t xml:space="preserve">. The Australian Government has designated </w:t>
      </w:r>
      <w:r>
        <w:rPr>
          <w:rFonts w:cs="Arial"/>
          <w:color w:val="000000"/>
        </w:rPr>
        <w:t xml:space="preserve">the Department of Agriculture and Water Resources </w:t>
      </w:r>
      <w:r w:rsidRPr="00B3591F">
        <w:rPr>
          <w:rFonts w:cs="Arial"/>
          <w:color w:val="000000"/>
        </w:rPr>
        <w:t xml:space="preserve">as the </w:t>
      </w:r>
      <w:r>
        <w:rPr>
          <w:rFonts w:cs="Arial"/>
          <w:color w:val="000000"/>
        </w:rPr>
        <w:t>National Plant Protection Organisation (</w:t>
      </w:r>
      <w:r w:rsidRPr="00B3591F">
        <w:rPr>
          <w:rFonts w:cs="Arial"/>
          <w:color w:val="000000"/>
        </w:rPr>
        <w:t>NP</w:t>
      </w:r>
      <w:r>
        <w:rPr>
          <w:rFonts w:cs="Arial"/>
          <w:color w:val="000000"/>
        </w:rPr>
        <w:t xml:space="preserve">PO), which </w:t>
      </w:r>
      <w:r w:rsidRPr="00B3591F">
        <w:rPr>
          <w:rFonts w:cs="Arial"/>
          <w:color w:val="000000"/>
        </w:rPr>
        <w:t>ensure</w:t>
      </w:r>
      <w:r>
        <w:rPr>
          <w:rFonts w:cs="Arial"/>
          <w:color w:val="000000"/>
        </w:rPr>
        <w:t>s</w:t>
      </w:r>
      <w:r w:rsidRPr="00B3591F">
        <w:rPr>
          <w:rFonts w:cs="Arial"/>
          <w:color w:val="000000"/>
        </w:rPr>
        <w:t xml:space="preserve"> Australia is meeting the requirements of the IPPC.</w:t>
      </w:r>
      <w:r w:rsidRPr="00B3591F">
        <w:t xml:space="preserve"> </w:t>
      </w:r>
    </w:p>
    <w:p w14:paraId="002AB9D9" w14:textId="77777777" w:rsidR="00955BD4" w:rsidRPr="00B3591F" w:rsidRDefault="00955BD4" w:rsidP="00955BD4">
      <w:pPr>
        <w:rPr>
          <w:strike/>
        </w:rPr>
      </w:pPr>
      <w:r>
        <w:t xml:space="preserve">It is intended that these guidelines shall facilitate a </w:t>
      </w:r>
      <w:r w:rsidRPr="00C61689">
        <w:t xml:space="preserve">smooth </w:t>
      </w:r>
      <w:r w:rsidRPr="00E02D3E">
        <w:t>continuation of the</w:t>
      </w:r>
      <w:r w:rsidRPr="003A4AC5">
        <w:t xml:space="preserve"> </w:t>
      </w:r>
      <w:r>
        <w:t>Horticulture</w:t>
      </w:r>
      <w:r w:rsidRPr="00B22BD6">
        <w:t xml:space="preserve"> </w:t>
      </w:r>
      <w:r>
        <w:t xml:space="preserve">Export </w:t>
      </w:r>
      <w:r w:rsidRPr="00B22BD6">
        <w:t xml:space="preserve">Industry Consultative </w:t>
      </w:r>
      <w:r>
        <w:t>Committee (HEICC).</w:t>
      </w:r>
    </w:p>
    <w:p w14:paraId="02286345" w14:textId="77777777" w:rsidR="00955BD4" w:rsidRPr="003E6BF9" w:rsidRDefault="00955BD4" w:rsidP="00955BD4">
      <w:pPr>
        <w:pStyle w:val="Heading1"/>
        <w:rPr>
          <w:b/>
          <w:sz w:val="28"/>
          <w:szCs w:val="28"/>
        </w:rPr>
      </w:pPr>
      <w:bookmarkStart w:id="11" w:name="_Toc152766445"/>
      <w:r w:rsidRPr="00363848">
        <w:rPr>
          <w:b/>
          <w:sz w:val="28"/>
          <w:szCs w:val="28"/>
        </w:rPr>
        <w:t>2</w:t>
      </w:r>
      <w:r w:rsidRPr="003E6BF9">
        <w:rPr>
          <w:b/>
          <w:sz w:val="28"/>
          <w:szCs w:val="28"/>
        </w:rPr>
        <w:tab/>
      </w:r>
      <w:r w:rsidRPr="00363848">
        <w:rPr>
          <w:b/>
          <w:sz w:val="28"/>
          <w:szCs w:val="28"/>
        </w:rPr>
        <w:t>Role of Committee</w:t>
      </w:r>
      <w:bookmarkEnd w:id="11"/>
    </w:p>
    <w:p w14:paraId="627512B3" w14:textId="77777777" w:rsidR="00955BD4" w:rsidRPr="000B1122" w:rsidRDefault="00955BD4" w:rsidP="00955BD4">
      <w:pPr>
        <w:spacing w:after="120"/>
        <w:rPr>
          <w:rFonts w:eastAsiaTheme="minorEastAsia"/>
          <w:lang w:eastAsia="en-AU"/>
        </w:rPr>
      </w:pPr>
      <w:r w:rsidRPr="000B1122">
        <w:rPr>
          <w:rFonts w:eastAsiaTheme="minorEastAsia"/>
          <w:lang w:eastAsia="en-AU"/>
        </w:rPr>
        <w:t>To provide a forum for the Department of Agriculture and Water Resources to consult with the industries involved in the export of horticulture products. Within the framework of government policies and legislation delivered by the department that relate to the export inspection and certification, the committee is the primary consultation body to:</w:t>
      </w:r>
    </w:p>
    <w:p w14:paraId="405B53ED" w14:textId="77777777" w:rsidR="00955BD4" w:rsidRPr="000B1122" w:rsidRDefault="00955BD4" w:rsidP="00955BD4">
      <w:pPr>
        <w:numPr>
          <w:ilvl w:val="0"/>
          <w:numId w:val="6"/>
        </w:numPr>
        <w:overflowPunct w:val="0"/>
        <w:autoSpaceDE w:val="0"/>
        <w:autoSpaceDN w:val="0"/>
        <w:adjustRightInd w:val="0"/>
        <w:spacing w:after="0" w:line="240" w:lineRule="auto"/>
        <w:textAlignment w:val="baseline"/>
        <w:rPr>
          <w:rFonts w:eastAsiaTheme="minorEastAsia"/>
          <w:lang w:eastAsia="en-AU"/>
        </w:rPr>
      </w:pPr>
      <w:r w:rsidRPr="000B1122">
        <w:rPr>
          <w:rFonts w:eastAsiaTheme="minorEastAsia"/>
          <w:lang w:eastAsia="en-AU"/>
        </w:rPr>
        <w:t xml:space="preserve">discuss export inspection and certification issues affecting industry and propose solutions to address these </w:t>
      </w:r>
      <w:proofErr w:type="gramStart"/>
      <w:r w:rsidRPr="000B1122">
        <w:rPr>
          <w:rFonts w:eastAsiaTheme="minorEastAsia"/>
          <w:lang w:eastAsia="en-AU"/>
        </w:rPr>
        <w:t>issues</w:t>
      </w:r>
      <w:proofErr w:type="gramEnd"/>
    </w:p>
    <w:p w14:paraId="0AAF8F21" w14:textId="77777777" w:rsidR="00955BD4" w:rsidRPr="000B1122" w:rsidRDefault="00955BD4" w:rsidP="00955BD4">
      <w:pPr>
        <w:numPr>
          <w:ilvl w:val="0"/>
          <w:numId w:val="6"/>
        </w:numPr>
        <w:overflowPunct w:val="0"/>
        <w:autoSpaceDE w:val="0"/>
        <w:autoSpaceDN w:val="0"/>
        <w:adjustRightInd w:val="0"/>
        <w:spacing w:after="0" w:line="240" w:lineRule="auto"/>
        <w:textAlignment w:val="baseline"/>
        <w:rPr>
          <w:rFonts w:eastAsiaTheme="minorEastAsia"/>
          <w:lang w:eastAsia="en-AU"/>
        </w:rPr>
      </w:pPr>
      <w:r w:rsidRPr="000B1122">
        <w:rPr>
          <w:rFonts w:eastAsiaTheme="minorEastAsia"/>
          <w:lang w:eastAsia="en-AU"/>
        </w:rPr>
        <w:t xml:space="preserve">discuss relevant market access </w:t>
      </w:r>
      <w:proofErr w:type="gramStart"/>
      <w:r w:rsidRPr="000B1122">
        <w:rPr>
          <w:rFonts w:eastAsiaTheme="minorEastAsia"/>
          <w:lang w:eastAsia="en-AU"/>
        </w:rPr>
        <w:t>issues</w:t>
      </w:r>
      <w:proofErr w:type="gramEnd"/>
      <w:r w:rsidRPr="000B1122">
        <w:rPr>
          <w:rFonts w:eastAsiaTheme="minorEastAsia"/>
          <w:lang w:eastAsia="en-AU"/>
        </w:rPr>
        <w:t xml:space="preserve"> </w:t>
      </w:r>
    </w:p>
    <w:p w14:paraId="0C12AB46" w14:textId="77777777" w:rsidR="00955BD4" w:rsidRPr="000B1122" w:rsidRDefault="00955BD4" w:rsidP="00955BD4">
      <w:pPr>
        <w:numPr>
          <w:ilvl w:val="0"/>
          <w:numId w:val="6"/>
        </w:numPr>
        <w:overflowPunct w:val="0"/>
        <w:autoSpaceDE w:val="0"/>
        <w:autoSpaceDN w:val="0"/>
        <w:adjustRightInd w:val="0"/>
        <w:spacing w:after="0" w:line="240" w:lineRule="auto"/>
        <w:textAlignment w:val="baseline"/>
        <w:rPr>
          <w:rFonts w:eastAsiaTheme="minorEastAsia"/>
          <w:lang w:eastAsia="en-AU"/>
        </w:rPr>
      </w:pPr>
      <w:r w:rsidRPr="000B1122">
        <w:rPr>
          <w:rFonts w:eastAsiaTheme="minorEastAsia"/>
          <w:lang w:eastAsia="en-AU"/>
        </w:rPr>
        <w:t xml:space="preserve">discuss the performance of the department’s </w:t>
      </w:r>
      <w:proofErr w:type="gramStart"/>
      <w:r w:rsidRPr="000B1122">
        <w:rPr>
          <w:rFonts w:eastAsiaTheme="minorEastAsia"/>
          <w:lang w:eastAsia="en-AU"/>
        </w:rPr>
        <w:t>programs</w:t>
      </w:r>
      <w:proofErr w:type="gramEnd"/>
    </w:p>
    <w:p w14:paraId="43415E71" w14:textId="77777777" w:rsidR="00955BD4" w:rsidRPr="000B1122" w:rsidRDefault="00955BD4" w:rsidP="00955BD4">
      <w:pPr>
        <w:numPr>
          <w:ilvl w:val="0"/>
          <w:numId w:val="6"/>
        </w:numPr>
        <w:overflowPunct w:val="0"/>
        <w:autoSpaceDE w:val="0"/>
        <w:autoSpaceDN w:val="0"/>
        <w:adjustRightInd w:val="0"/>
        <w:spacing w:after="0" w:line="240" w:lineRule="auto"/>
        <w:textAlignment w:val="baseline"/>
        <w:rPr>
          <w:rFonts w:eastAsiaTheme="minorEastAsia"/>
          <w:lang w:eastAsia="en-AU"/>
        </w:rPr>
      </w:pPr>
      <w:r w:rsidRPr="000B1122">
        <w:rPr>
          <w:rFonts w:eastAsiaTheme="minorEastAsia"/>
          <w:lang w:eastAsia="en-AU"/>
        </w:rPr>
        <w:t xml:space="preserve">communicate outcomes of the committee’s work to relevant export industries; and </w:t>
      </w:r>
    </w:p>
    <w:p w14:paraId="3DD0EFDD" w14:textId="77777777" w:rsidR="00955BD4" w:rsidRDefault="00955BD4" w:rsidP="00955BD4">
      <w:pPr>
        <w:ind w:left="363"/>
      </w:pPr>
      <w:r w:rsidRPr="000B1122">
        <w:rPr>
          <w:rFonts w:eastAsiaTheme="minorEastAsia"/>
          <w:lang w:eastAsia="en-AU"/>
        </w:rPr>
        <w:t xml:space="preserve">explore, identify and promote opportunities to improve the efficient and effective administration, provision and consumption of the department cost recoverable regulatory activities and </w:t>
      </w:r>
      <w:proofErr w:type="gramStart"/>
      <w:r w:rsidRPr="000B1122">
        <w:rPr>
          <w:rFonts w:eastAsiaTheme="minorEastAsia"/>
          <w:lang w:eastAsia="en-AU"/>
        </w:rPr>
        <w:t>services</w:t>
      </w:r>
      <w:proofErr w:type="gramEnd"/>
    </w:p>
    <w:p w14:paraId="138ED0D2" w14:textId="77777777" w:rsidR="00955BD4" w:rsidRPr="00363848" w:rsidRDefault="00955BD4" w:rsidP="00955BD4">
      <w:pPr>
        <w:pStyle w:val="Heading1"/>
        <w:rPr>
          <w:b/>
          <w:sz w:val="28"/>
          <w:szCs w:val="28"/>
        </w:rPr>
      </w:pPr>
      <w:bookmarkStart w:id="12" w:name="_Toc152766446"/>
      <w:r w:rsidRPr="00363848">
        <w:rPr>
          <w:b/>
          <w:sz w:val="28"/>
          <w:szCs w:val="28"/>
        </w:rPr>
        <w:t>3</w:t>
      </w:r>
      <w:r w:rsidRPr="00363848">
        <w:rPr>
          <w:b/>
          <w:sz w:val="28"/>
          <w:szCs w:val="28"/>
        </w:rPr>
        <w:tab/>
        <w:t>Membership</w:t>
      </w:r>
      <w:bookmarkEnd w:id="12"/>
    </w:p>
    <w:p w14:paraId="68EDD277" w14:textId="77777777" w:rsidR="00955BD4" w:rsidRPr="00E02D3E" w:rsidRDefault="00955BD4" w:rsidP="00955BD4">
      <w:pPr>
        <w:spacing w:after="120"/>
      </w:pPr>
      <w:r>
        <w:t>Industry membership must be representative of</w:t>
      </w:r>
      <w:r w:rsidRPr="00D717D0">
        <w:t xml:space="preserve"> </w:t>
      </w:r>
      <w:r>
        <w:t>Australia’s</w:t>
      </w:r>
      <w:r w:rsidRPr="00D717D0">
        <w:t xml:space="preserve"> </w:t>
      </w:r>
      <w:r>
        <w:t>horticulture</w:t>
      </w:r>
      <w:r w:rsidRPr="00D717D0">
        <w:t xml:space="preserve"> export industries. Members are appointed in their representative capacity in relation to the relevant industry sector</w:t>
      </w:r>
      <w:r w:rsidRPr="00B20765">
        <w:t xml:space="preserve">. Due to the complexity of infrastructure and other environmental issues at a minimum each </w:t>
      </w:r>
      <w:r>
        <w:t>committee</w:t>
      </w:r>
      <w:r w:rsidRPr="00B20765">
        <w:t xml:space="preserve"> member must represent a national bod</w:t>
      </w:r>
      <w:r w:rsidRPr="00DC4969">
        <w:t>y that can demonstrate representation of stakeholders from a national perspective.</w:t>
      </w:r>
      <w:r>
        <w:t xml:space="preserve"> </w:t>
      </w:r>
      <w:r w:rsidRPr="00E02D3E">
        <w:t xml:space="preserve">In the absence of a national body </w:t>
      </w:r>
      <w:r>
        <w:t>committee</w:t>
      </w:r>
      <w:r w:rsidRPr="00E02D3E">
        <w:t xml:space="preserve"> members may be appointed that can demonstrate representation of stakeholders from any area of </w:t>
      </w:r>
      <w:r>
        <w:t xml:space="preserve">northern, </w:t>
      </w:r>
      <w:r w:rsidRPr="00E02D3E">
        <w:t>easte</w:t>
      </w:r>
      <w:r>
        <w:t>rn, southern, and w</w:t>
      </w:r>
      <w:r w:rsidRPr="00E02D3E">
        <w:t xml:space="preserve">estern Australia or areas of potential significant export opportunities. </w:t>
      </w:r>
    </w:p>
    <w:p w14:paraId="06B018B1" w14:textId="77777777" w:rsidR="00955BD4" w:rsidRDefault="00955BD4" w:rsidP="00955BD4">
      <w:pPr>
        <w:spacing w:after="120"/>
      </w:pPr>
      <w:r>
        <w:t>Prospective committee industry members need to demonstrate their suitability to be a representative of a key sector of the industry as described in the HEICC Terms of Reference.</w:t>
      </w:r>
    </w:p>
    <w:p w14:paraId="2CB002A3" w14:textId="77777777" w:rsidR="00955BD4" w:rsidRDefault="00955BD4" w:rsidP="00955BD4">
      <w:pPr>
        <w:spacing w:after="120"/>
      </w:pPr>
      <w:r>
        <w:t>Current representative groups include:</w:t>
      </w:r>
    </w:p>
    <w:p w14:paraId="7761F3DD" w14:textId="77777777" w:rsidR="00955BD4" w:rsidRDefault="00955BD4" w:rsidP="00955BD4">
      <w:pPr>
        <w:spacing w:after="120"/>
      </w:pPr>
    </w:p>
    <w:tbl>
      <w:tblPr>
        <w:tblStyle w:val="TableGrid"/>
        <w:tblW w:w="9039" w:type="dxa"/>
        <w:tblLook w:val="04A0" w:firstRow="1" w:lastRow="0" w:firstColumn="1" w:lastColumn="0" w:noHBand="0" w:noVBand="1"/>
      </w:tblPr>
      <w:tblGrid>
        <w:gridCol w:w="4248"/>
        <w:gridCol w:w="4791"/>
      </w:tblGrid>
      <w:tr w:rsidR="00955BD4" w:rsidRPr="00E14D2D" w14:paraId="7E02CCED" w14:textId="77777777" w:rsidTr="00734F4D">
        <w:trPr>
          <w:trHeight w:val="302"/>
        </w:trPr>
        <w:tc>
          <w:tcPr>
            <w:tcW w:w="4248" w:type="dxa"/>
          </w:tcPr>
          <w:p w14:paraId="03D55E86" w14:textId="77777777" w:rsidR="00955BD4" w:rsidRPr="00944895" w:rsidRDefault="00955BD4" w:rsidP="00734F4D">
            <w:pPr>
              <w:rPr>
                <w:b/>
              </w:rPr>
            </w:pPr>
            <w:r>
              <w:rPr>
                <w:b/>
              </w:rPr>
              <w:lastRenderedPageBreak/>
              <w:t>Export c</w:t>
            </w:r>
            <w:r w:rsidRPr="00944895">
              <w:rPr>
                <w:b/>
              </w:rPr>
              <w:t>ommodity group</w:t>
            </w:r>
          </w:p>
        </w:tc>
        <w:tc>
          <w:tcPr>
            <w:tcW w:w="4791" w:type="dxa"/>
          </w:tcPr>
          <w:p w14:paraId="2B97EA43" w14:textId="77777777" w:rsidR="00955BD4" w:rsidRPr="00944895" w:rsidRDefault="00955BD4" w:rsidP="00734F4D">
            <w:pPr>
              <w:rPr>
                <w:b/>
              </w:rPr>
            </w:pPr>
            <w:r>
              <w:rPr>
                <w:b/>
              </w:rPr>
              <w:t>Export pathway groups</w:t>
            </w:r>
          </w:p>
        </w:tc>
      </w:tr>
      <w:tr w:rsidR="00955BD4" w:rsidRPr="00E14D2D" w14:paraId="1886F60A" w14:textId="77777777" w:rsidTr="00734F4D">
        <w:tc>
          <w:tcPr>
            <w:tcW w:w="4248" w:type="dxa"/>
          </w:tcPr>
          <w:p w14:paraId="4C7C8FF7" w14:textId="77777777" w:rsidR="00955BD4" w:rsidRPr="00944895" w:rsidRDefault="00955BD4" w:rsidP="00734F4D">
            <w:r>
              <w:rPr>
                <w:rFonts w:cs="Arial"/>
              </w:rPr>
              <w:t>Citrus</w:t>
            </w:r>
          </w:p>
        </w:tc>
        <w:tc>
          <w:tcPr>
            <w:tcW w:w="4791" w:type="dxa"/>
          </w:tcPr>
          <w:p w14:paraId="61ABD7E9" w14:textId="77777777" w:rsidR="00955BD4" w:rsidRPr="00944895" w:rsidRDefault="00955BD4" w:rsidP="00734F4D">
            <w:r>
              <w:t>Horticulture Innovation Australia Limited</w:t>
            </w:r>
          </w:p>
        </w:tc>
      </w:tr>
      <w:tr w:rsidR="00955BD4" w:rsidRPr="00E14D2D" w14:paraId="1356C60F" w14:textId="77777777" w:rsidTr="00734F4D">
        <w:tc>
          <w:tcPr>
            <w:tcW w:w="4248" w:type="dxa"/>
          </w:tcPr>
          <w:p w14:paraId="0C99A2CC" w14:textId="77777777" w:rsidR="00955BD4" w:rsidRPr="00944895" w:rsidRDefault="00955BD4" w:rsidP="00734F4D">
            <w:r>
              <w:t>Cherry</w:t>
            </w:r>
          </w:p>
        </w:tc>
        <w:tc>
          <w:tcPr>
            <w:tcW w:w="4791" w:type="dxa"/>
          </w:tcPr>
          <w:p w14:paraId="7D071252" w14:textId="2E606CB1" w:rsidR="00955BD4" w:rsidRPr="00944895" w:rsidRDefault="00955BD4" w:rsidP="00734F4D">
            <w:r>
              <w:t xml:space="preserve">Australian Horticulture </w:t>
            </w:r>
            <w:r w:rsidR="006A4293">
              <w:t>Trade</w:t>
            </w:r>
          </w:p>
        </w:tc>
      </w:tr>
      <w:tr w:rsidR="00955BD4" w:rsidRPr="00E14D2D" w14:paraId="37ABF3BE" w14:textId="77777777" w:rsidTr="00734F4D">
        <w:tc>
          <w:tcPr>
            <w:tcW w:w="4248" w:type="dxa"/>
          </w:tcPr>
          <w:p w14:paraId="02F8E114" w14:textId="77777777" w:rsidR="00955BD4" w:rsidRPr="00944895" w:rsidRDefault="00955BD4" w:rsidP="00734F4D">
            <w:r>
              <w:t xml:space="preserve">Apple and Pear </w:t>
            </w:r>
          </w:p>
        </w:tc>
        <w:tc>
          <w:tcPr>
            <w:tcW w:w="4791" w:type="dxa"/>
          </w:tcPr>
          <w:p w14:paraId="20DF7583" w14:textId="77777777" w:rsidR="00955BD4" w:rsidRPr="00944895" w:rsidRDefault="00955BD4" w:rsidP="00734F4D"/>
        </w:tc>
      </w:tr>
      <w:tr w:rsidR="00955BD4" w:rsidRPr="00E14D2D" w14:paraId="4045BEA9" w14:textId="77777777" w:rsidTr="00734F4D">
        <w:tc>
          <w:tcPr>
            <w:tcW w:w="4248" w:type="dxa"/>
          </w:tcPr>
          <w:p w14:paraId="5AB27FA3" w14:textId="69D7325D" w:rsidR="00955BD4" w:rsidRPr="00944895" w:rsidRDefault="00255A46" w:rsidP="00734F4D">
            <w:r>
              <w:t>Summerfruit</w:t>
            </w:r>
            <w:r w:rsidDel="00255A46">
              <w:t xml:space="preserve"> </w:t>
            </w:r>
          </w:p>
        </w:tc>
        <w:tc>
          <w:tcPr>
            <w:tcW w:w="4791" w:type="dxa"/>
          </w:tcPr>
          <w:p w14:paraId="0CD77239" w14:textId="77777777" w:rsidR="00955BD4" w:rsidRPr="00944895" w:rsidRDefault="00955BD4" w:rsidP="00734F4D"/>
        </w:tc>
      </w:tr>
      <w:tr w:rsidR="00955BD4" w:rsidRPr="00E14D2D" w14:paraId="33193959" w14:textId="77777777" w:rsidTr="00734F4D">
        <w:tc>
          <w:tcPr>
            <w:tcW w:w="4248" w:type="dxa"/>
          </w:tcPr>
          <w:p w14:paraId="4EB03DF3" w14:textId="77777777" w:rsidR="00955BD4" w:rsidRPr="00B40EC7" w:rsidRDefault="00955BD4" w:rsidP="00734F4D">
            <w:r>
              <w:t>Nursery</w:t>
            </w:r>
          </w:p>
        </w:tc>
        <w:tc>
          <w:tcPr>
            <w:tcW w:w="4791" w:type="dxa"/>
          </w:tcPr>
          <w:p w14:paraId="5A4563F9" w14:textId="77777777" w:rsidR="00955BD4" w:rsidRDefault="00955BD4" w:rsidP="00734F4D"/>
        </w:tc>
      </w:tr>
      <w:tr w:rsidR="00955BD4" w:rsidRPr="00E14D2D" w14:paraId="1C02D32D" w14:textId="77777777" w:rsidTr="00734F4D">
        <w:tc>
          <w:tcPr>
            <w:tcW w:w="4248" w:type="dxa"/>
          </w:tcPr>
          <w:p w14:paraId="69B9E8C4" w14:textId="77777777" w:rsidR="00955BD4" w:rsidRPr="00B40EC7" w:rsidRDefault="00955BD4" w:rsidP="00734F4D">
            <w:r>
              <w:t>Mango</w:t>
            </w:r>
          </w:p>
        </w:tc>
        <w:tc>
          <w:tcPr>
            <w:tcW w:w="4791" w:type="dxa"/>
          </w:tcPr>
          <w:p w14:paraId="1C239473" w14:textId="77777777" w:rsidR="00955BD4" w:rsidRDefault="00955BD4" w:rsidP="00734F4D"/>
        </w:tc>
      </w:tr>
      <w:tr w:rsidR="00955BD4" w:rsidRPr="00E14D2D" w14:paraId="45D5FA40" w14:textId="77777777" w:rsidTr="00734F4D">
        <w:tc>
          <w:tcPr>
            <w:tcW w:w="4248" w:type="dxa"/>
          </w:tcPr>
          <w:p w14:paraId="336C1F32" w14:textId="77777777" w:rsidR="00955BD4" w:rsidRDefault="00955BD4" w:rsidP="00734F4D">
            <w:r>
              <w:t xml:space="preserve"> Table Grape</w:t>
            </w:r>
          </w:p>
        </w:tc>
        <w:tc>
          <w:tcPr>
            <w:tcW w:w="4791" w:type="dxa"/>
          </w:tcPr>
          <w:p w14:paraId="55F57D55" w14:textId="77777777" w:rsidR="00955BD4" w:rsidRDefault="00955BD4" w:rsidP="00734F4D"/>
        </w:tc>
      </w:tr>
      <w:tr w:rsidR="00955BD4" w:rsidRPr="00E14D2D" w14:paraId="57081B64" w14:textId="77777777" w:rsidTr="00734F4D">
        <w:tc>
          <w:tcPr>
            <w:tcW w:w="4248" w:type="dxa"/>
          </w:tcPr>
          <w:p w14:paraId="3CEE30F5" w14:textId="77777777" w:rsidR="00955BD4" w:rsidRDefault="00955BD4" w:rsidP="00734F4D">
            <w:r>
              <w:t xml:space="preserve"> Vegetables</w:t>
            </w:r>
          </w:p>
        </w:tc>
        <w:tc>
          <w:tcPr>
            <w:tcW w:w="4791" w:type="dxa"/>
          </w:tcPr>
          <w:p w14:paraId="18D8FA54" w14:textId="77777777" w:rsidR="00955BD4" w:rsidRDefault="00955BD4" w:rsidP="00734F4D"/>
        </w:tc>
      </w:tr>
      <w:tr w:rsidR="00DB60CD" w:rsidRPr="00E14D2D" w14:paraId="7CEF44DD" w14:textId="77777777" w:rsidTr="00734F4D">
        <w:tc>
          <w:tcPr>
            <w:tcW w:w="4248" w:type="dxa"/>
          </w:tcPr>
          <w:p w14:paraId="267CF6E5" w14:textId="6607720B" w:rsidR="00DB60CD" w:rsidRDefault="00DB60CD" w:rsidP="00734F4D">
            <w:r>
              <w:t>Melons</w:t>
            </w:r>
          </w:p>
        </w:tc>
        <w:tc>
          <w:tcPr>
            <w:tcW w:w="4791" w:type="dxa"/>
          </w:tcPr>
          <w:p w14:paraId="23187939" w14:textId="77777777" w:rsidR="00DB60CD" w:rsidRDefault="00DB60CD" w:rsidP="00734F4D"/>
        </w:tc>
      </w:tr>
      <w:tr w:rsidR="00DB60CD" w:rsidRPr="00E14D2D" w14:paraId="46D36F6B" w14:textId="77777777" w:rsidTr="00734F4D">
        <w:tc>
          <w:tcPr>
            <w:tcW w:w="4248" w:type="dxa"/>
          </w:tcPr>
          <w:p w14:paraId="1035D772" w14:textId="78247480" w:rsidR="00DB60CD" w:rsidRDefault="00DB60CD" w:rsidP="00734F4D">
            <w:r>
              <w:t>Berries</w:t>
            </w:r>
          </w:p>
        </w:tc>
        <w:tc>
          <w:tcPr>
            <w:tcW w:w="4791" w:type="dxa"/>
          </w:tcPr>
          <w:p w14:paraId="7C96F8CB" w14:textId="77777777" w:rsidR="00DB60CD" w:rsidRDefault="00DB60CD" w:rsidP="00734F4D"/>
        </w:tc>
      </w:tr>
      <w:tr w:rsidR="00DB60CD" w:rsidRPr="00E14D2D" w14:paraId="5ECA2AA1" w14:textId="77777777" w:rsidTr="00734F4D">
        <w:tc>
          <w:tcPr>
            <w:tcW w:w="4248" w:type="dxa"/>
          </w:tcPr>
          <w:p w14:paraId="75836154" w14:textId="7C6A12FD" w:rsidR="00DB60CD" w:rsidRDefault="00DB60CD" w:rsidP="00734F4D">
            <w:r>
              <w:t>Avocado</w:t>
            </w:r>
          </w:p>
        </w:tc>
        <w:tc>
          <w:tcPr>
            <w:tcW w:w="4791" w:type="dxa"/>
          </w:tcPr>
          <w:p w14:paraId="4C39C1BC" w14:textId="77777777" w:rsidR="00DB60CD" w:rsidRDefault="00DB60CD" w:rsidP="00734F4D"/>
        </w:tc>
      </w:tr>
    </w:tbl>
    <w:p w14:paraId="6D0FB1FA" w14:textId="77777777" w:rsidR="00955BD4" w:rsidRDefault="00955BD4" w:rsidP="00955BD4">
      <w:pPr>
        <w:spacing w:after="0"/>
      </w:pPr>
    </w:p>
    <w:p w14:paraId="0E2BBE2E" w14:textId="77777777" w:rsidR="00955BD4" w:rsidRPr="00D717D0" w:rsidRDefault="00955BD4" w:rsidP="00955BD4">
      <w:r>
        <w:t>The department shall be</w:t>
      </w:r>
      <w:r w:rsidRPr="00D717D0">
        <w:t xml:space="preserve"> represented by the Assistant Secretary</w:t>
      </w:r>
      <w:r>
        <w:t>,</w:t>
      </w:r>
      <w:r w:rsidRPr="00D717D0">
        <w:t xml:space="preserve"> </w:t>
      </w:r>
      <w:r>
        <w:t xml:space="preserve">representative from the department’s </w:t>
      </w:r>
      <w:r w:rsidRPr="00D717D0">
        <w:t>Plant</w:t>
      </w:r>
      <w:r>
        <w:t xml:space="preserve"> Export Operations Branch, Horticulture Exports Program and Finance &amp; Business Support. Refer to Terms of Reference</w:t>
      </w:r>
      <w:r w:rsidRPr="00330FF4">
        <w:t xml:space="preserve"> </w:t>
      </w:r>
      <w:r>
        <w:t>s.6.</w:t>
      </w:r>
    </w:p>
    <w:p w14:paraId="3F2BB604" w14:textId="77777777" w:rsidR="00955BD4" w:rsidRPr="00363848" w:rsidRDefault="00955BD4" w:rsidP="00955BD4">
      <w:pPr>
        <w:pStyle w:val="Heading1"/>
        <w:rPr>
          <w:b/>
          <w:sz w:val="28"/>
          <w:szCs w:val="28"/>
        </w:rPr>
      </w:pPr>
      <w:bookmarkStart w:id="13" w:name="_Toc152766447"/>
      <w:r w:rsidRPr="00363848">
        <w:rPr>
          <w:b/>
          <w:sz w:val="28"/>
          <w:szCs w:val="28"/>
        </w:rPr>
        <w:t>4</w:t>
      </w:r>
      <w:r w:rsidRPr="00363848">
        <w:rPr>
          <w:b/>
          <w:sz w:val="28"/>
          <w:szCs w:val="28"/>
        </w:rPr>
        <w:tab/>
        <w:t>Terms of Appointment</w:t>
      </w:r>
      <w:bookmarkEnd w:id="13"/>
    </w:p>
    <w:p w14:paraId="0AF27FFD" w14:textId="77777777" w:rsidR="00955BD4" w:rsidRDefault="00955BD4" w:rsidP="00955BD4">
      <w:r w:rsidRPr="00D717D0">
        <w:t xml:space="preserve">The term of appointment for industry members </w:t>
      </w:r>
      <w:r>
        <w:t xml:space="preserve">is for </w:t>
      </w:r>
      <w:r w:rsidRPr="00D717D0">
        <w:t>a period of three (3) years, at which time members may apply for reappointment.</w:t>
      </w:r>
      <w:r>
        <w:t xml:space="preserve"> A member’s appointment will not be extended past two </w:t>
      </w:r>
      <w:proofErr w:type="gramStart"/>
      <w:r>
        <w:t>terms</w:t>
      </w:r>
      <w:proofErr w:type="gramEnd"/>
      <w:r>
        <w:t xml:space="preserve"> but the Deputy-Secretary consider reappointment beyond this point on a case by case basis.</w:t>
      </w:r>
    </w:p>
    <w:p w14:paraId="1424B9CC" w14:textId="77777777" w:rsidR="00955BD4" w:rsidRPr="0001281D" w:rsidRDefault="00955BD4" w:rsidP="00955BD4">
      <w:pPr>
        <w:rPr>
          <w:rFonts w:eastAsiaTheme="minorEastAsia"/>
          <w:lang w:eastAsia="en-AU"/>
        </w:rPr>
      </w:pPr>
      <w:r w:rsidRPr="004E1939">
        <w:rPr>
          <w:rFonts w:eastAsiaTheme="minorEastAsia"/>
          <w:lang w:eastAsia="en-AU"/>
        </w:rPr>
        <w:t xml:space="preserve">HEICC </w:t>
      </w:r>
      <w:r>
        <w:rPr>
          <w:rFonts w:eastAsiaTheme="minorEastAsia"/>
          <w:lang w:eastAsia="en-AU"/>
        </w:rPr>
        <w:t xml:space="preserve">committee </w:t>
      </w:r>
      <w:r w:rsidRPr="004E1939">
        <w:rPr>
          <w:rFonts w:eastAsiaTheme="minorEastAsia"/>
          <w:lang w:eastAsia="en-AU"/>
        </w:rPr>
        <w:t xml:space="preserve">chairperson </w:t>
      </w:r>
      <w:r>
        <w:rPr>
          <w:rFonts w:eastAsiaTheme="minorEastAsia"/>
          <w:lang w:eastAsia="en-AU"/>
        </w:rPr>
        <w:t xml:space="preserve">should </w:t>
      </w:r>
      <w:r w:rsidRPr="004E1939">
        <w:rPr>
          <w:rFonts w:eastAsiaTheme="minorEastAsia"/>
          <w:lang w:eastAsia="en-AU"/>
        </w:rPr>
        <w:t xml:space="preserve">appoint and approve departmental committee members. </w:t>
      </w:r>
      <w:r>
        <w:rPr>
          <w:rFonts w:eastAsiaTheme="minorEastAsia"/>
          <w:lang w:eastAsia="en-AU"/>
        </w:rPr>
        <w:t>Membership for the departmental c</w:t>
      </w:r>
      <w:r w:rsidRPr="004E1939">
        <w:rPr>
          <w:rFonts w:eastAsiaTheme="minorEastAsia"/>
          <w:lang w:eastAsia="en-AU"/>
        </w:rPr>
        <w:t>ommit</w:t>
      </w:r>
      <w:r>
        <w:rPr>
          <w:rFonts w:eastAsiaTheme="minorEastAsia"/>
          <w:lang w:eastAsia="en-AU"/>
        </w:rPr>
        <w:t xml:space="preserve">tee members do not have an </w:t>
      </w:r>
      <w:r w:rsidRPr="004E1939">
        <w:rPr>
          <w:rFonts w:eastAsiaTheme="minorEastAsia"/>
          <w:lang w:eastAsia="en-AU"/>
        </w:rPr>
        <w:t>expiration</w:t>
      </w:r>
      <w:r>
        <w:rPr>
          <w:rFonts w:eastAsiaTheme="minorEastAsia"/>
          <w:lang w:eastAsia="en-AU"/>
        </w:rPr>
        <w:t xml:space="preserve"> date. </w:t>
      </w:r>
      <w:r w:rsidRPr="004E1939">
        <w:rPr>
          <w:rFonts w:eastAsiaTheme="minorEastAsia"/>
          <w:lang w:eastAsia="en-AU"/>
        </w:rPr>
        <w:t xml:space="preserve">Nevertheless, </w:t>
      </w:r>
      <w:r>
        <w:rPr>
          <w:rFonts w:eastAsiaTheme="minorEastAsia"/>
          <w:lang w:eastAsia="en-AU"/>
        </w:rPr>
        <w:t xml:space="preserve">membership automatic expires </w:t>
      </w:r>
      <w:r w:rsidRPr="004E1939">
        <w:rPr>
          <w:rFonts w:eastAsiaTheme="minorEastAsia"/>
          <w:lang w:eastAsia="en-AU"/>
        </w:rPr>
        <w:t xml:space="preserve">if the member </w:t>
      </w:r>
      <w:r>
        <w:rPr>
          <w:rFonts w:eastAsiaTheme="minorEastAsia"/>
          <w:lang w:eastAsia="en-AU"/>
        </w:rPr>
        <w:t>circumstances change.</w:t>
      </w:r>
    </w:p>
    <w:p w14:paraId="5FF87304" w14:textId="77777777" w:rsidR="00955BD4" w:rsidRPr="00363848" w:rsidRDefault="00955BD4" w:rsidP="00955BD4">
      <w:pPr>
        <w:pStyle w:val="Heading1"/>
        <w:rPr>
          <w:b/>
          <w:sz w:val="28"/>
          <w:szCs w:val="28"/>
        </w:rPr>
      </w:pPr>
      <w:bookmarkStart w:id="14" w:name="_Toc152766448"/>
      <w:r w:rsidRPr="00363848">
        <w:rPr>
          <w:b/>
          <w:sz w:val="28"/>
          <w:szCs w:val="28"/>
        </w:rPr>
        <w:t>5</w:t>
      </w:r>
      <w:r w:rsidRPr="00363848">
        <w:rPr>
          <w:b/>
          <w:sz w:val="28"/>
          <w:szCs w:val="28"/>
        </w:rPr>
        <w:tab/>
        <w:t>Appointment process</w:t>
      </w:r>
      <w:bookmarkEnd w:id="14"/>
    </w:p>
    <w:p w14:paraId="59614B3A" w14:textId="77777777" w:rsidR="00955BD4" w:rsidRDefault="00955BD4" w:rsidP="00955BD4">
      <w:r>
        <w:t>The relevant department’s Deputy Secretary determines committee membership. In acceptance of the formal membership invitation to the committee, the prospective member must:</w:t>
      </w:r>
    </w:p>
    <w:p w14:paraId="048FC3B2" w14:textId="77777777" w:rsidR="00955BD4" w:rsidRDefault="00955BD4" w:rsidP="00955BD4">
      <w:pPr>
        <w:pStyle w:val="ListParagraph"/>
        <w:numPr>
          <w:ilvl w:val="0"/>
          <w:numId w:val="1"/>
        </w:numPr>
      </w:pPr>
      <w:r>
        <w:t>agree to the committee’s Terms of Reference</w:t>
      </w:r>
    </w:p>
    <w:p w14:paraId="1A532C0E" w14:textId="77777777" w:rsidR="00955BD4" w:rsidRDefault="00955BD4" w:rsidP="00955BD4">
      <w:pPr>
        <w:pStyle w:val="ListParagraph"/>
        <w:numPr>
          <w:ilvl w:val="0"/>
          <w:numId w:val="1"/>
        </w:numPr>
      </w:pPr>
      <w:r>
        <w:t>accept the Terms of Engagement</w:t>
      </w:r>
      <w:r w:rsidRPr="00330FF4">
        <w:t xml:space="preserve"> </w:t>
      </w:r>
    </w:p>
    <w:p w14:paraId="03CDC4E5" w14:textId="77777777" w:rsidR="00955BD4" w:rsidRPr="00D717D0" w:rsidRDefault="00955BD4" w:rsidP="00955BD4">
      <w:pPr>
        <w:pStyle w:val="ListParagraph"/>
        <w:numPr>
          <w:ilvl w:val="0"/>
          <w:numId w:val="1"/>
        </w:numPr>
      </w:pPr>
      <w:r>
        <w:t>agree to the member’s code of conduct statement (Refer to s.6)</w:t>
      </w:r>
    </w:p>
    <w:p w14:paraId="08073453" w14:textId="77777777" w:rsidR="00955BD4" w:rsidRDefault="00955BD4" w:rsidP="00955BD4">
      <w:pPr>
        <w:pStyle w:val="ListParagraph"/>
        <w:numPr>
          <w:ilvl w:val="0"/>
          <w:numId w:val="1"/>
        </w:numPr>
      </w:pPr>
      <w:r>
        <w:t>complete and submit the following documents in support of the application:</w:t>
      </w:r>
    </w:p>
    <w:p w14:paraId="176F114C" w14:textId="77777777" w:rsidR="00955BD4" w:rsidRDefault="00955BD4" w:rsidP="00955BD4">
      <w:pPr>
        <w:pStyle w:val="ListParagraph"/>
        <w:numPr>
          <w:ilvl w:val="2"/>
          <w:numId w:val="5"/>
        </w:numPr>
      </w:pPr>
      <w:r>
        <w:t>Expressions of Interest for A</w:t>
      </w:r>
      <w:r w:rsidRPr="008B2BBE">
        <w:t>ppointment</w:t>
      </w:r>
      <w:r>
        <w:t xml:space="preserve"> </w:t>
      </w:r>
    </w:p>
    <w:p w14:paraId="1AF74C7B" w14:textId="77777777" w:rsidR="00955BD4" w:rsidRDefault="00955BD4" w:rsidP="00955BD4">
      <w:pPr>
        <w:pStyle w:val="ListParagraph"/>
        <w:numPr>
          <w:ilvl w:val="2"/>
          <w:numId w:val="5"/>
        </w:numPr>
      </w:pPr>
      <w:r>
        <w:t>Biographical C</w:t>
      </w:r>
      <w:r w:rsidRPr="008B2BBE">
        <w:t xml:space="preserve">onsent </w:t>
      </w:r>
    </w:p>
    <w:p w14:paraId="1C3DC32F" w14:textId="77777777" w:rsidR="00955BD4" w:rsidRDefault="00955BD4" w:rsidP="00955BD4">
      <w:pPr>
        <w:pStyle w:val="ListParagraph"/>
        <w:numPr>
          <w:ilvl w:val="2"/>
          <w:numId w:val="5"/>
        </w:numPr>
      </w:pPr>
      <w:r>
        <w:t>Conflict of Interest S</w:t>
      </w:r>
      <w:r w:rsidRPr="00E02D3E">
        <w:t>tatement</w:t>
      </w:r>
      <w:r>
        <w:t xml:space="preserve">; and </w:t>
      </w:r>
    </w:p>
    <w:p w14:paraId="087593E8" w14:textId="77777777" w:rsidR="00955BD4" w:rsidRPr="009960A6" w:rsidRDefault="00955BD4" w:rsidP="00955BD4">
      <w:pPr>
        <w:pStyle w:val="ListParagraph"/>
        <w:numPr>
          <w:ilvl w:val="2"/>
          <w:numId w:val="5"/>
        </w:numPr>
      </w:pPr>
      <w:r w:rsidRPr="00E02D3E">
        <w:lastRenderedPageBreak/>
        <w:t xml:space="preserve">Private </w:t>
      </w:r>
      <w:proofErr w:type="gramStart"/>
      <w:r w:rsidRPr="00E02D3E">
        <w:t>interests</w:t>
      </w:r>
      <w:proofErr w:type="gramEnd"/>
      <w:r w:rsidRPr="00E02D3E">
        <w:t xml:space="preserve"> declaration</w:t>
      </w:r>
      <w:r>
        <w:t xml:space="preserve"> (Appointment in Confidence)</w:t>
      </w:r>
    </w:p>
    <w:p w14:paraId="21B7D6BE" w14:textId="77777777" w:rsidR="00955BD4" w:rsidRPr="00363848" w:rsidRDefault="00955BD4" w:rsidP="00955BD4">
      <w:pPr>
        <w:pStyle w:val="Heading1"/>
        <w:rPr>
          <w:b/>
          <w:sz w:val="28"/>
          <w:szCs w:val="28"/>
        </w:rPr>
      </w:pPr>
      <w:bookmarkStart w:id="15" w:name="_Toc152766449"/>
      <w:r w:rsidRPr="00363848">
        <w:rPr>
          <w:b/>
          <w:sz w:val="28"/>
          <w:szCs w:val="28"/>
        </w:rPr>
        <w:t>6</w:t>
      </w:r>
      <w:r w:rsidRPr="00363848">
        <w:rPr>
          <w:b/>
          <w:sz w:val="28"/>
          <w:szCs w:val="28"/>
        </w:rPr>
        <w:tab/>
        <w:t>Member Code of Conduct</w:t>
      </w:r>
      <w:bookmarkEnd w:id="15"/>
    </w:p>
    <w:p w14:paraId="24B5F7FD" w14:textId="77777777" w:rsidR="00955BD4" w:rsidRDefault="00955BD4" w:rsidP="00955BD4">
      <w:pPr>
        <w:spacing w:before="34" w:after="0" w:line="240" w:lineRule="auto"/>
        <w:ind w:left="119" w:right="-20"/>
        <w:rPr>
          <w:rFonts w:eastAsia="Arial" w:cs="Arial"/>
        </w:rPr>
      </w:pPr>
      <w:r w:rsidRPr="00D85D6C">
        <w:rPr>
          <w:rFonts w:eastAsia="Arial" w:cs="Arial"/>
          <w:spacing w:val="3"/>
        </w:rPr>
        <w:t>T</w:t>
      </w:r>
      <w:r w:rsidRPr="00D85D6C">
        <w:rPr>
          <w:rFonts w:eastAsia="Arial" w:cs="Arial"/>
        </w:rPr>
        <w:t>he</w:t>
      </w:r>
      <w:r w:rsidRPr="00D85D6C">
        <w:rPr>
          <w:rFonts w:eastAsia="Arial" w:cs="Arial"/>
          <w:spacing w:val="-4"/>
        </w:rPr>
        <w:t xml:space="preserve"> </w:t>
      </w:r>
      <w:r w:rsidRPr="00D85D6C">
        <w:rPr>
          <w:rFonts w:eastAsia="Arial" w:cs="Arial"/>
          <w:spacing w:val="1"/>
        </w:rPr>
        <w:t>c</w:t>
      </w:r>
      <w:r w:rsidRPr="00D85D6C">
        <w:rPr>
          <w:rFonts w:eastAsia="Arial" w:cs="Arial"/>
        </w:rPr>
        <w:t>o</w:t>
      </w:r>
      <w:r w:rsidRPr="00D85D6C">
        <w:rPr>
          <w:rFonts w:eastAsia="Arial" w:cs="Arial"/>
          <w:spacing w:val="-1"/>
        </w:rPr>
        <w:t>d</w:t>
      </w:r>
      <w:r w:rsidRPr="00D85D6C">
        <w:rPr>
          <w:rFonts w:eastAsia="Arial" w:cs="Arial"/>
        </w:rPr>
        <w:t>e</w:t>
      </w:r>
      <w:r w:rsidRPr="00D85D6C">
        <w:rPr>
          <w:rFonts w:eastAsia="Arial" w:cs="Arial"/>
          <w:spacing w:val="-4"/>
        </w:rPr>
        <w:t xml:space="preserve"> </w:t>
      </w:r>
      <w:r w:rsidRPr="00D85D6C">
        <w:rPr>
          <w:rFonts w:eastAsia="Arial" w:cs="Arial"/>
          <w:spacing w:val="-1"/>
        </w:rPr>
        <w:t>o</w:t>
      </w:r>
      <w:r w:rsidRPr="00D85D6C">
        <w:rPr>
          <w:rFonts w:eastAsia="Arial" w:cs="Arial"/>
        </w:rPr>
        <w:t xml:space="preserve">f </w:t>
      </w:r>
      <w:r w:rsidRPr="00D85D6C">
        <w:rPr>
          <w:rFonts w:eastAsia="Arial" w:cs="Arial"/>
          <w:spacing w:val="1"/>
        </w:rPr>
        <w:t>c</w:t>
      </w:r>
      <w:r w:rsidRPr="00D85D6C">
        <w:rPr>
          <w:rFonts w:eastAsia="Arial" w:cs="Arial"/>
        </w:rPr>
        <w:t>o</w:t>
      </w:r>
      <w:r w:rsidRPr="00D85D6C">
        <w:rPr>
          <w:rFonts w:eastAsia="Arial" w:cs="Arial"/>
          <w:spacing w:val="-1"/>
        </w:rPr>
        <w:t>n</w:t>
      </w:r>
      <w:r w:rsidRPr="00D85D6C">
        <w:rPr>
          <w:rFonts w:eastAsia="Arial" w:cs="Arial"/>
        </w:rPr>
        <w:t>d</w:t>
      </w:r>
      <w:r w:rsidRPr="00D85D6C">
        <w:rPr>
          <w:rFonts w:eastAsia="Arial" w:cs="Arial"/>
          <w:spacing w:val="-1"/>
        </w:rPr>
        <w:t>u</w:t>
      </w:r>
      <w:r w:rsidRPr="00D85D6C">
        <w:rPr>
          <w:rFonts w:eastAsia="Arial" w:cs="Arial"/>
          <w:spacing w:val="1"/>
        </w:rPr>
        <w:t>c</w:t>
      </w:r>
      <w:r w:rsidRPr="00D85D6C">
        <w:rPr>
          <w:rFonts w:eastAsia="Arial" w:cs="Arial"/>
        </w:rPr>
        <w:t>t</w:t>
      </w:r>
      <w:r w:rsidRPr="00D85D6C">
        <w:rPr>
          <w:rFonts w:eastAsia="Arial" w:cs="Arial"/>
          <w:spacing w:val="-7"/>
        </w:rPr>
        <w:t xml:space="preserve"> </w:t>
      </w:r>
      <w:r w:rsidRPr="00D85D6C">
        <w:rPr>
          <w:rFonts w:eastAsia="Arial" w:cs="Arial"/>
        </w:rPr>
        <w:t>r</w:t>
      </w:r>
      <w:r w:rsidRPr="00D85D6C">
        <w:rPr>
          <w:rFonts w:eastAsia="Arial" w:cs="Arial"/>
          <w:spacing w:val="2"/>
        </w:rPr>
        <w:t>e</w:t>
      </w:r>
      <w:r w:rsidRPr="00D85D6C">
        <w:rPr>
          <w:rFonts w:eastAsia="Arial" w:cs="Arial"/>
        </w:rPr>
        <w:t>q</w:t>
      </w:r>
      <w:r w:rsidRPr="00D85D6C">
        <w:rPr>
          <w:rFonts w:eastAsia="Arial" w:cs="Arial"/>
          <w:spacing w:val="1"/>
        </w:rPr>
        <w:t>u</w:t>
      </w:r>
      <w:r w:rsidRPr="00D85D6C">
        <w:rPr>
          <w:rFonts w:eastAsia="Arial" w:cs="Arial"/>
          <w:spacing w:val="-1"/>
        </w:rPr>
        <w:t>i</w:t>
      </w:r>
      <w:r w:rsidRPr="00D85D6C">
        <w:rPr>
          <w:rFonts w:eastAsia="Arial" w:cs="Arial"/>
          <w:spacing w:val="1"/>
        </w:rPr>
        <w:t>r</w:t>
      </w:r>
      <w:r w:rsidRPr="00D85D6C">
        <w:rPr>
          <w:rFonts w:eastAsia="Arial" w:cs="Arial"/>
        </w:rPr>
        <w:t>es</w:t>
      </w:r>
      <w:r w:rsidRPr="00D85D6C">
        <w:rPr>
          <w:rFonts w:eastAsia="Arial" w:cs="Arial"/>
          <w:spacing w:val="-7"/>
        </w:rPr>
        <w:t xml:space="preserve"> </w:t>
      </w:r>
      <w:r w:rsidRPr="00D85D6C">
        <w:rPr>
          <w:rFonts w:eastAsia="Arial" w:cs="Arial"/>
        </w:rPr>
        <w:t>t</w:t>
      </w:r>
      <w:r w:rsidRPr="00D85D6C">
        <w:rPr>
          <w:rFonts w:eastAsia="Arial" w:cs="Arial"/>
          <w:spacing w:val="-1"/>
        </w:rPr>
        <w:t>h</w:t>
      </w:r>
      <w:r w:rsidRPr="00D85D6C">
        <w:rPr>
          <w:rFonts w:eastAsia="Arial" w:cs="Arial"/>
        </w:rPr>
        <w:t>at</w:t>
      </w:r>
      <w:r w:rsidRPr="00D85D6C">
        <w:rPr>
          <w:rFonts w:eastAsia="Arial" w:cs="Arial"/>
          <w:spacing w:val="-2"/>
        </w:rPr>
        <w:t xml:space="preserve"> </w:t>
      </w:r>
      <w:r>
        <w:rPr>
          <w:rFonts w:eastAsia="Arial" w:cs="Arial"/>
        </w:rPr>
        <w:t>committee</w:t>
      </w:r>
      <w:r w:rsidRPr="00D85D6C">
        <w:rPr>
          <w:rFonts w:eastAsia="Arial" w:cs="Arial"/>
          <w:spacing w:val="-9"/>
        </w:rPr>
        <w:t xml:space="preserve"> </w:t>
      </w:r>
      <w:r w:rsidRPr="00D85D6C">
        <w:rPr>
          <w:rFonts w:eastAsia="Arial" w:cs="Arial"/>
          <w:spacing w:val="4"/>
        </w:rPr>
        <w:t>m</w:t>
      </w:r>
      <w:r w:rsidRPr="00D85D6C">
        <w:rPr>
          <w:rFonts w:eastAsia="Arial" w:cs="Arial"/>
          <w:spacing w:val="-3"/>
        </w:rPr>
        <w:t>e</w:t>
      </w:r>
      <w:r w:rsidRPr="00D85D6C">
        <w:rPr>
          <w:rFonts w:eastAsia="Arial" w:cs="Arial"/>
          <w:spacing w:val="4"/>
        </w:rPr>
        <w:t>m</w:t>
      </w:r>
      <w:r w:rsidRPr="00D85D6C">
        <w:rPr>
          <w:rFonts w:eastAsia="Arial" w:cs="Arial"/>
          <w:spacing w:val="2"/>
        </w:rPr>
        <w:t>b</w:t>
      </w:r>
      <w:r w:rsidRPr="00D85D6C">
        <w:rPr>
          <w:rFonts w:eastAsia="Arial" w:cs="Arial"/>
        </w:rPr>
        <w:t>er</w:t>
      </w:r>
      <w:r>
        <w:rPr>
          <w:rFonts w:eastAsia="Arial" w:cs="Arial"/>
        </w:rPr>
        <w:t>s</w:t>
      </w:r>
      <w:r w:rsidRPr="00D85D6C">
        <w:rPr>
          <w:rFonts w:eastAsia="Arial" w:cs="Arial"/>
          <w:spacing w:val="-7"/>
        </w:rPr>
        <w:t xml:space="preserve"> </w:t>
      </w:r>
      <w:r w:rsidRPr="00D85D6C">
        <w:rPr>
          <w:rFonts w:eastAsia="Arial" w:cs="Arial"/>
          <w:spacing w:val="5"/>
        </w:rPr>
        <w:t>m</w:t>
      </w:r>
      <w:r w:rsidRPr="00D85D6C">
        <w:rPr>
          <w:rFonts w:eastAsia="Arial" w:cs="Arial"/>
        </w:rPr>
        <w:t>u</w:t>
      </w:r>
      <w:r w:rsidRPr="00D85D6C">
        <w:rPr>
          <w:rFonts w:eastAsia="Arial" w:cs="Arial"/>
          <w:spacing w:val="1"/>
        </w:rPr>
        <w:t>s</w:t>
      </w:r>
      <w:r w:rsidRPr="00D85D6C">
        <w:rPr>
          <w:rFonts w:eastAsia="Arial" w:cs="Arial"/>
        </w:rPr>
        <w:t>t:</w:t>
      </w:r>
    </w:p>
    <w:p w14:paraId="73F76AE4" w14:textId="77777777" w:rsidR="00955BD4" w:rsidRPr="00D85D6C" w:rsidRDefault="00955BD4" w:rsidP="00955BD4">
      <w:pPr>
        <w:spacing w:before="34" w:after="0" w:line="240" w:lineRule="auto"/>
        <w:ind w:left="119" w:right="-20"/>
        <w:rPr>
          <w:rFonts w:eastAsia="Arial" w:cs="Arial"/>
        </w:rPr>
      </w:pPr>
    </w:p>
    <w:p w14:paraId="75CC9FB1" w14:textId="77777777" w:rsidR="00955BD4" w:rsidRPr="00186C57" w:rsidRDefault="00955BD4" w:rsidP="00955BD4">
      <w:pPr>
        <w:pStyle w:val="ListParagraph"/>
        <w:numPr>
          <w:ilvl w:val="0"/>
          <w:numId w:val="1"/>
        </w:numPr>
      </w:pPr>
      <w:r>
        <w:t>b</w:t>
      </w:r>
      <w:r w:rsidRPr="00186C57">
        <w:t xml:space="preserve">e aware that their private interests, both financial and personal, could conflict with their duty as a </w:t>
      </w:r>
      <w:r>
        <w:t>committee</w:t>
      </w:r>
      <w:r w:rsidRPr="00186C57">
        <w:t xml:space="preserve"> member. </w:t>
      </w:r>
      <w:r>
        <w:t>Committee</w:t>
      </w:r>
      <w:r w:rsidRPr="00186C57">
        <w:t xml:space="preserve"> members must declare a </w:t>
      </w:r>
      <w:proofErr w:type="gramStart"/>
      <w:r w:rsidRPr="00186C57">
        <w:t>conflict of interest</w:t>
      </w:r>
      <w:proofErr w:type="gramEnd"/>
      <w:r>
        <w:t xml:space="preserve"> statement</w:t>
      </w:r>
      <w:r w:rsidRPr="00186C57">
        <w:t>, whether it is real or apparent, to</w:t>
      </w:r>
      <w:r>
        <w:t xml:space="preserve"> the department </w:t>
      </w:r>
      <w:r w:rsidRPr="00186C57">
        <w:t xml:space="preserve">and </w:t>
      </w:r>
      <w:r>
        <w:t>the committee</w:t>
      </w:r>
      <w:r w:rsidRPr="00186C57">
        <w:t xml:space="preserve"> secretariat</w:t>
      </w:r>
      <w:r>
        <w:t>;</w:t>
      </w:r>
    </w:p>
    <w:p w14:paraId="461734AC" w14:textId="77777777" w:rsidR="00955BD4" w:rsidRPr="00DD5D53" w:rsidRDefault="00955BD4" w:rsidP="00955BD4">
      <w:pPr>
        <w:pStyle w:val="ListParagraph"/>
        <w:numPr>
          <w:ilvl w:val="0"/>
          <w:numId w:val="1"/>
        </w:numPr>
      </w:pPr>
      <w:r w:rsidRPr="00DD5D53">
        <w:rPr>
          <w:rFonts w:eastAsia="Arial" w:cs="Arial"/>
        </w:rPr>
        <w:t>not</w:t>
      </w:r>
      <w:r w:rsidRPr="00DD5D53">
        <w:rPr>
          <w:rFonts w:eastAsia="Arial" w:cs="Arial"/>
          <w:spacing w:val="-3"/>
        </w:rPr>
        <w:t xml:space="preserve"> </w:t>
      </w:r>
      <w:r w:rsidRPr="00DD5D53">
        <w:rPr>
          <w:rFonts w:eastAsia="Arial" w:cs="Arial"/>
          <w:spacing w:val="-2"/>
        </w:rPr>
        <w:t>i</w:t>
      </w:r>
      <w:r w:rsidRPr="00DD5D53">
        <w:rPr>
          <w:rFonts w:eastAsia="Arial" w:cs="Arial"/>
          <w:spacing w:val="4"/>
        </w:rPr>
        <w:t>m</w:t>
      </w:r>
      <w:r w:rsidRPr="00DD5D53">
        <w:rPr>
          <w:rFonts w:eastAsia="Arial" w:cs="Arial"/>
        </w:rPr>
        <w:t>proper</w:t>
      </w:r>
      <w:r w:rsidRPr="00DD5D53">
        <w:rPr>
          <w:rFonts w:eastAsia="Arial" w:cs="Arial"/>
          <w:spacing w:val="4"/>
        </w:rPr>
        <w:t>l</w:t>
      </w:r>
      <w:r w:rsidRPr="00DD5D53">
        <w:rPr>
          <w:rFonts w:eastAsia="Arial" w:cs="Arial"/>
        </w:rPr>
        <w:t>y</w:t>
      </w:r>
      <w:r w:rsidRPr="00DD5D53">
        <w:rPr>
          <w:rFonts w:eastAsia="Arial" w:cs="Arial"/>
          <w:spacing w:val="-13"/>
        </w:rPr>
        <w:t xml:space="preserve"> </w:t>
      </w:r>
      <w:r w:rsidRPr="00DD5D53">
        <w:rPr>
          <w:rFonts w:eastAsia="Arial" w:cs="Arial"/>
        </w:rPr>
        <w:t>use</w:t>
      </w:r>
      <w:r w:rsidRPr="00DD5D53">
        <w:rPr>
          <w:rFonts w:eastAsia="Arial" w:cs="Arial"/>
          <w:spacing w:val="-1"/>
        </w:rPr>
        <w:t xml:space="preserve"> </w:t>
      </w:r>
      <w:r w:rsidRPr="00DD5D53">
        <w:rPr>
          <w:rFonts w:eastAsia="Arial" w:cs="Arial"/>
        </w:rPr>
        <w:t>t</w:t>
      </w:r>
      <w:r w:rsidRPr="00DD5D53">
        <w:rPr>
          <w:rFonts w:eastAsia="Arial" w:cs="Arial"/>
          <w:spacing w:val="-1"/>
        </w:rPr>
        <w:t>h</w:t>
      </w:r>
      <w:r w:rsidRPr="00DD5D53">
        <w:rPr>
          <w:rFonts w:eastAsia="Arial" w:cs="Arial"/>
          <w:spacing w:val="2"/>
        </w:rPr>
        <w:t>e</w:t>
      </w:r>
      <w:r w:rsidRPr="00DD5D53">
        <w:rPr>
          <w:rFonts w:eastAsia="Arial" w:cs="Arial"/>
          <w:spacing w:val="-1"/>
        </w:rPr>
        <w:t>i</w:t>
      </w:r>
      <w:r w:rsidRPr="00DD5D53">
        <w:rPr>
          <w:rFonts w:eastAsia="Arial" w:cs="Arial"/>
        </w:rPr>
        <w:t>r</w:t>
      </w:r>
      <w:r w:rsidRPr="00DD5D53">
        <w:rPr>
          <w:rFonts w:eastAsia="Arial" w:cs="Arial"/>
          <w:spacing w:val="-4"/>
        </w:rPr>
        <w:t xml:space="preserve"> </w:t>
      </w:r>
      <w:r w:rsidRPr="00DD5D53">
        <w:rPr>
          <w:rFonts w:eastAsia="Arial" w:cs="Arial"/>
          <w:spacing w:val="2"/>
        </w:rPr>
        <w:t>po</w:t>
      </w:r>
      <w:r w:rsidRPr="00DD5D53">
        <w:rPr>
          <w:rFonts w:eastAsia="Arial" w:cs="Arial"/>
          <w:spacing w:val="1"/>
        </w:rPr>
        <w:t>s</w:t>
      </w:r>
      <w:r w:rsidRPr="00DD5D53">
        <w:rPr>
          <w:rFonts w:eastAsia="Arial" w:cs="Arial"/>
          <w:spacing w:val="-1"/>
        </w:rPr>
        <w:t>i</w:t>
      </w:r>
      <w:r w:rsidRPr="00DD5D53">
        <w:rPr>
          <w:rFonts w:eastAsia="Arial" w:cs="Arial"/>
        </w:rPr>
        <w:t>t</w:t>
      </w:r>
      <w:r w:rsidRPr="00DD5D53">
        <w:rPr>
          <w:rFonts w:eastAsia="Arial" w:cs="Arial"/>
          <w:spacing w:val="-1"/>
        </w:rPr>
        <w:t>i</w:t>
      </w:r>
      <w:r w:rsidRPr="00DD5D53">
        <w:rPr>
          <w:rFonts w:eastAsia="Arial" w:cs="Arial"/>
          <w:spacing w:val="2"/>
        </w:rPr>
        <w:t>o</w:t>
      </w:r>
      <w:r w:rsidRPr="00DD5D53">
        <w:rPr>
          <w:rFonts w:eastAsia="Arial" w:cs="Arial"/>
        </w:rPr>
        <w:t>n,</w:t>
      </w:r>
      <w:r w:rsidRPr="00DD5D53">
        <w:rPr>
          <w:rFonts w:eastAsia="Arial" w:cs="Arial"/>
          <w:spacing w:val="-8"/>
        </w:rPr>
        <w:t xml:space="preserve"> </w:t>
      </w:r>
      <w:r w:rsidRPr="00DD5D53">
        <w:rPr>
          <w:rFonts w:eastAsia="Arial" w:cs="Arial"/>
          <w:spacing w:val="1"/>
        </w:rPr>
        <w:t>s</w:t>
      </w:r>
      <w:r w:rsidRPr="00DD5D53">
        <w:rPr>
          <w:rFonts w:eastAsia="Arial" w:cs="Arial"/>
        </w:rPr>
        <w:t>ta</w:t>
      </w:r>
      <w:r w:rsidRPr="00DD5D53">
        <w:rPr>
          <w:rFonts w:eastAsia="Arial" w:cs="Arial"/>
          <w:spacing w:val="1"/>
        </w:rPr>
        <w:t>t</w:t>
      </w:r>
      <w:r w:rsidRPr="00DD5D53">
        <w:rPr>
          <w:rFonts w:eastAsia="Arial" w:cs="Arial"/>
        </w:rPr>
        <w:t>u</w:t>
      </w:r>
      <w:r w:rsidRPr="00DD5D53">
        <w:rPr>
          <w:rFonts w:eastAsia="Arial" w:cs="Arial"/>
          <w:spacing w:val="1"/>
        </w:rPr>
        <w:t>s</w:t>
      </w:r>
      <w:r w:rsidRPr="00DD5D53">
        <w:rPr>
          <w:rFonts w:eastAsia="Arial" w:cs="Arial"/>
        </w:rPr>
        <w:t>,</w:t>
      </w:r>
      <w:r w:rsidRPr="00DD5D53">
        <w:rPr>
          <w:rFonts w:eastAsia="Arial" w:cs="Arial"/>
          <w:spacing w:val="-6"/>
        </w:rPr>
        <w:t xml:space="preserve"> </w:t>
      </w:r>
      <w:proofErr w:type="gramStart"/>
      <w:r w:rsidRPr="00DD5D53">
        <w:rPr>
          <w:rFonts w:eastAsia="Arial" w:cs="Arial"/>
          <w:spacing w:val="-1"/>
        </w:rPr>
        <w:t>p</w:t>
      </w:r>
      <w:r w:rsidRPr="00DD5D53">
        <w:rPr>
          <w:rFonts w:eastAsia="Arial" w:cs="Arial"/>
          <w:spacing w:val="2"/>
        </w:rPr>
        <w:t>o</w:t>
      </w:r>
      <w:r w:rsidRPr="00DD5D53">
        <w:rPr>
          <w:rFonts w:eastAsia="Arial" w:cs="Arial"/>
        </w:rPr>
        <w:t>wer</w:t>
      </w:r>
      <w:proofErr w:type="gramEnd"/>
      <w:r w:rsidRPr="00DD5D53">
        <w:rPr>
          <w:rFonts w:eastAsia="Arial" w:cs="Arial"/>
          <w:spacing w:val="-5"/>
        </w:rPr>
        <w:t xml:space="preserve"> </w:t>
      </w:r>
      <w:r w:rsidRPr="00DD5D53">
        <w:rPr>
          <w:rFonts w:eastAsia="Arial" w:cs="Arial"/>
        </w:rPr>
        <w:t>or</w:t>
      </w:r>
      <w:r w:rsidRPr="00DD5D53">
        <w:rPr>
          <w:rFonts w:eastAsia="Arial" w:cs="Arial"/>
          <w:spacing w:val="-2"/>
        </w:rPr>
        <w:t xml:space="preserve"> </w:t>
      </w:r>
      <w:r w:rsidRPr="00DD5D53">
        <w:rPr>
          <w:rFonts w:eastAsia="Arial" w:cs="Arial"/>
          <w:spacing w:val="2"/>
        </w:rPr>
        <w:t>a</w:t>
      </w:r>
      <w:r w:rsidRPr="00DD5D53">
        <w:rPr>
          <w:rFonts w:eastAsia="Arial" w:cs="Arial"/>
        </w:rPr>
        <w:t>ut</w:t>
      </w:r>
      <w:r w:rsidRPr="00DD5D53">
        <w:rPr>
          <w:rFonts w:eastAsia="Arial" w:cs="Arial"/>
          <w:spacing w:val="1"/>
        </w:rPr>
        <w:t>h</w:t>
      </w:r>
      <w:r w:rsidRPr="00DD5D53">
        <w:rPr>
          <w:rFonts w:eastAsia="Arial" w:cs="Arial"/>
        </w:rPr>
        <w:t>ori</w:t>
      </w:r>
      <w:r w:rsidRPr="00DD5D53">
        <w:rPr>
          <w:rFonts w:eastAsia="Arial" w:cs="Arial"/>
          <w:spacing w:val="2"/>
        </w:rPr>
        <w:t>t</w:t>
      </w:r>
      <w:r w:rsidRPr="00DD5D53">
        <w:rPr>
          <w:rFonts w:eastAsia="Arial" w:cs="Arial"/>
        </w:rPr>
        <w:t>y</w:t>
      </w:r>
      <w:r w:rsidRPr="00DD5D53">
        <w:rPr>
          <w:rFonts w:eastAsia="Arial" w:cs="Arial"/>
          <w:spacing w:val="-10"/>
        </w:rPr>
        <w:t xml:space="preserve"> </w:t>
      </w:r>
      <w:r w:rsidRPr="00DD5D53">
        <w:rPr>
          <w:rFonts w:eastAsia="Arial" w:cs="Arial"/>
        </w:rPr>
        <w:t>to</w:t>
      </w:r>
      <w:r w:rsidRPr="00DD5D53">
        <w:rPr>
          <w:rFonts w:eastAsia="Arial" w:cs="Arial"/>
          <w:spacing w:val="-1"/>
        </w:rPr>
        <w:t xml:space="preserve"> </w:t>
      </w:r>
      <w:r w:rsidRPr="00DD5D53">
        <w:rPr>
          <w:rFonts w:eastAsia="Arial" w:cs="Arial"/>
        </w:rPr>
        <w:t>g</w:t>
      </w:r>
      <w:r w:rsidRPr="00DD5D53">
        <w:rPr>
          <w:rFonts w:eastAsia="Arial" w:cs="Arial"/>
          <w:spacing w:val="-1"/>
        </w:rPr>
        <w:t>a</w:t>
      </w:r>
      <w:r w:rsidRPr="00DD5D53">
        <w:rPr>
          <w:rFonts w:eastAsia="Arial" w:cs="Arial"/>
          <w:spacing w:val="1"/>
        </w:rPr>
        <w:t>i</w:t>
      </w:r>
      <w:r w:rsidRPr="00DD5D53">
        <w:rPr>
          <w:rFonts w:eastAsia="Arial" w:cs="Arial"/>
        </w:rPr>
        <w:t>n</w:t>
      </w:r>
      <w:r w:rsidRPr="00DD5D53">
        <w:rPr>
          <w:rFonts w:eastAsia="Arial" w:cs="Arial"/>
          <w:spacing w:val="-4"/>
        </w:rPr>
        <w:t xml:space="preserve"> </w:t>
      </w:r>
      <w:r w:rsidRPr="00DD5D53">
        <w:rPr>
          <w:rFonts w:eastAsia="Arial" w:cs="Arial"/>
        </w:rPr>
        <w:t>a b</w:t>
      </w:r>
      <w:r w:rsidRPr="00DD5D53">
        <w:rPr>
          <w:rFonts w:eastAsia="Arial" w:cs="Arial"/>
          <w:spacing w:val="1"/>
        </w:rPr>
        <w:t>e</w:t>
      </w:r>
      <w:r w:rsidRPr="00DD5D53">
        <w:rPr>
          <w:rFonts w:eastAsia="Arial" w:cs="Arial"/>
        </w:rPr>
        <w:t>n</w:t>
      </w:r>
      <w:r w:rsidRPr="00DD5D53">
        <w:rPr>
          <w:rFonts w:eastAsia="Arial" w:cs="Arial"/>
          <w:spacing w:val="-1"/>
        </w:rPr>
        <w:t>e</w:t>
      </w:r>
      <w:r w:rsidRPr="00DD5D53">
        <w:rPr>
          <w:rFonts w:eastAsia="Arial" w:cs="Arial"/>
          <w:spacing w:val="2"/>
        </w:rPr>
        <w:t>f</w:t>
      </w:r>
      <w:r w:rsidRPr="00DD5D53">
        <w:rPr>
          <w:rFonts w:eastAsia="Arial" w:cs="Arial"/>
          <w:spacing w:val="-1"/>
        </w:rPr>
        <w:t>i</w:t>
      </w:r>
      <w:r w:rsidRPr="00DD5D53">
        <w:rPr>
          <w:rFonts w:eastAsia="Arial" w:cs="Arial"/>
        </w:rPr>
        <w:t>t</w:t>
      </w:r>
      <w:r w:rsidRPr="00DD5D53">
        <w:rPr>
          <w:rFonts w:eastAsia="Arial" w:cs="Arial"/>
          <w:spacing w:val="-6"/>
        </w:rPr>
        <w:t xml:space="preserve"> </w:t>
      </w:r>
      <w:r w:rsidRPr="00DD5D53">
        <w:rPr>
          <w:rFonts w:eastAsia="Arial" w:cs="Arial"/>
          <w:spacing w:val="-1"/>
        </w:rPr>
        <w:t>o</w:t>
      </w:r>
      <w:r w:rsidRPr="00DD5D53">
        <w:rPr>
          <w:rFonts w:eastAsia="Arial" w:cs="Arial"/>
        </w:rPr>
        <w:t>r</w:t>
      </w:r>
      <w:r w:rsidRPr="00DD5D53">
        <w:rPr>
          <w:rFonts w:eastAsia="Arial" w:cs="Arial"/>
          <w:spacing w:val="-2"/>
        </w:rPr>
        <w:t xml:space="preserve"> </w:t>
      </w:r>
      <w:r w:rsidRPr="00DD5D53">
        <w:rPr>
          <w:rFonts w:eastAsia="Arial" w:cs="Arial"/>
          <w:spacing w:val="2"/>
        </w:rPr>
        <w:t>ad</w:t>
      </w:r>
      <w:r w:rsidRPr="00DD5D53">
        <w:rPr>
          <w:rFonts w:eastAsia="Arial" w:cs="Arial"/>
          <w:spacing w:val="-1"/>
        </w:rPr>
        <w:t>v</w:t>
      </w:r>
      <w:r w:rsidRPr="00DD5D53">
        <w:rPr>
          <w:rFonts w:eastAsia="Arial" w:cs="Arial"/>
        </w:rPr>
        <w:t>a</w:t>
      </w:r>
      <w:r w:rsidRPr="00DD5D53">
        <w:rPr>
          <w:rFonts w:eastAsia="Arial" w:cs="Arial"/>
          <w:spacing w:val="1"/>
        </w:rPr>
        <w:t>n</w:t>
      </w:r>
      <w:r w:rsidRPr="00DD5D53">
        <w:rPr>
          <w:rFonts w:eastAsia="Arial" w:cs="Arial"/>
        </w:rPr>
        <w:t>ta</w:t>
      </w:r>
      <w:r w:rsidRPr="00DD5D53">
        <w:rPr>
          <w:rFonts w:eastAsia="Arial" w:cs="Arial"/>
          <w:spacing w:val="1"/>
        </w:rPr>
        <w:t>g</w:t>
      </w:r>
      <w:r w:rsidRPr="00DD5D53">
        <w:rPr>
          <w:rFonts w:eastAsia="Arial" w:cs="Arial"/>
        </w:rPr>
        <w:t>e</w:t>
      </w:r>
      <w:r w:rsidRPr="00DD5D53">
        <w:rPr>
          <w:rFonts w:eastAsia="Arial" w:cs="Arial"/>
          <w:spacing w:val="-9"/>
        </w:rPr>
        <w:t xml:space="preserve"> </w:t>
      </w:r>
      <w:r w:rsidRPr="00DD5D53">
        <w:rPr>
          <w:rFonts w:eastAsia="Arial" w:cs="Arial"/>
          <w:spacing w:val="1"/>
        </w:rPr>
        <w:t>f</w:t>
      </w:r>
      <w:r w:rsidRPr="00DD5D53">
        <w:rPr>
          <w:rFonts w:eastAsia="Arial" w:cs="Arial"/>
        </w:rPr>
        <w:t>or th</w:t>
      </w:r>
      <w:r w:rsidRPr="00DD5D53">
        <w:rPr>
          <w:rFonts w:eastAsia="Arial" w:cs="Arial"/>
          <w:spacing w:val="-1"/>
        </w:rPr>
        <w:t>e</w:t>
      </w:r>
      <w:r w:rsidRPr="00DD5D53">
        <w:rPr>
          <w:rFonts w:eastAsia="Arial" w:cs="Arial"/>
          <w:spacing w:val="4"/>
        </w:rPr>
        <w:t>m</w:t>
      </w:r>
      <w:r w:rsidRPr="00DD5D53">
        <w:rPr>
          <w:rFonts w:eastAsia="Arial" w:cs="Arial"/>
          <w:spacing w:val="1"/>
        </w:rPr>
        <w:t>s</w:t>
      </w:r>
      <w:r w:rsidRPr="00DD5D53">
        <w:rPr>
          <w:rFonts w:eastAsia="Arial" w:cs="Arial"/>
        </w:rPr>
        <w:t>e</w:t>
      </w:r>
      <w:r w:rsidRPr="00DD5D53">
        <w:rPr>
          <w:rFonts w:eastAsia="Arial" w:cs="Arial"/>
          <w:spacing w:val="-1"/>
        </w:rPr>
        <w:t>lv</w:t>
      </w:r>
      <w:r w:rsidRPr="00DD5D53">
        <w:rPr>
          <w:rFonts w:eastAsia="Arial" w:cs="Arial"/>
        </w:rPr>
        <w:t>es</w:t>
      </w:r>
      <w:r w:rsidRPr="00DD5D53">
        <w:rPr>
          <w:rFonts w:eastAsia="Arial" w:cs="Arial"/>
          <w:spacing w:val="-10"/>
        </w:rPr>
        <w:t xml:space="preserve"> </w:t>
      </w:r>
      <w:r w:rsidRPr="00DD5D53">
        <w:rPr>
          <w:rFonts w:eastAsia="Arial" w:cs="Arial"/>
        </w:rPr>
        <w:t>or</w:t>
      </w:r>
      <w:r w:rsidRPr="00DD5D53">
        <w:rPr>
          <w:rFonts w:eastAsia="Arial" w:cs="Arial"/>
          <w:spacing w:val="-2"/>
        </w:rPr>
        <w:t xml:space="preserve"> </w:t>
      </w:r>
      <w:r w:rsidRPr="00DD5D53">
        <w:rPr>
          <w:rFonts w:eastAsia="Arial" w:cs="Arial"/>
        </w:rPr>
        <w:t>o</w:t>
      </w:r>
      <w:r w:rsidRPr="00DD5D53">
        <w:rPr>
          <w:rFonts w:eastAsia="Arial" w:cs="Arial"/>
          <w:spacing w:val="2"/>
        </w:rPr>
        <w:t>t</w:t>
      </w:r>
      <w:r w:rsidRPr="00DD5D53">
        <w:rPr>
          <w:rFonts w:eastAsia="Arial" w:cs="Arial"/>
        </w:rPr>
        <w:t>h</w:t>
      </w:r>
      <w:r w:rsidRPr="00DD5D53">
        <w:rPr>
          <w:rFonts w:eastAsia="Arial" w:cs="Arial"/>
          <w:spacing w:val="-1"/>
        </w:rPr>
        <w:t>e</w:t>
      </w:r>
      <w:r w:rsidRPr="00DD5D53">
        <w:rPr>
          <w:rFonts w:eastAsia="Arial" w:cs="Arial"/>
          <w:spacing w:val="1"/>
        </w:rPr>
        <w:t>rs</w:t>
      </w:r>
      <w:r w:rsidRPr="00DD5D53">
        <w:rPr>
          <w:rFonts w:eastAsia="Arial" w:cs="Arial"/>
        </w:rPr>
        <w:t>.</w:t>
      </w:r>
      <w:r w:rsidRPr="00DD5D53">
        <w:rPr>
          <w:rFonts w:eastAsia="Arial" w:cs="Arial"/>
          <w:spacing w:val="-6"/>
        </w:rPr>
        <w:t xml:space="preserve"> </w:t>
      </w:r>
      <w:r>
        <w:rPr>
          <w:rFonts w:eastAsia="Arial" w:cs="Arial"/>
          <w:spacing w:val="1"/>
        </w:rPr>
        <w:t>Committee</w:t>
      </w:r>
      <w:r w:rsidRPr="00DD5D53">
        <w:rPr>
          <w:rFonts w:eastAsia="Arial" w:cs="Arial"/>
          <w:spacing w:val="-9"/>
        </w:rPr>
        <w:t xml:space="preserve"> </w:t>
      </w:r>
      <w:r w:rsidRPr="00DD5D53">
        <w:rPr>
          <w:rFonts w:eastAsia="Arial" w:cs="Arial"/>
          <w:spacing w:val="4"/>
        </w:rPr>
        <w:t>m</w:t>
      </w:r>
      <w:r w:rsidRPr="00DD5D53">
        <w:rPr>
          <w:rFonts w:eastAsia="Arial" w:cs="Arial"/>
          <w:spacing w:val="-3"/>
        </w:rPr>
        <w:t>e</w:t>
      </w:r>
      <w:r w:rsidRPr="00DD5D53">
        <w:rPr>
          <w:rFonts w:eastAsia="Arial" w:cs="Arial"/>
          <w:spacing w:val="4"/>
        </w:rPr>
        <w:t>m</w:t>
      </w:r>
      <w:r w:rsidRPr="00DD5D53">
        <w:rPr>
          <w:rFonts w:eastAsia="Arial" w:cs="Arial"/>
        </w:rPr>
        <w:t>b</w:t>
      </w:r>
      <w:r w:rsidRPr="00DD5D53">
        <w:rPr>
          <w:rFonts w:eastAsia="Arial" w:cs="Arial"/>
          <w:spacing w:val="-1"/>
        </w:rPr>
        <w:t>e</w:t>
      </w:r>
      <w:r w:rsidRPr="00DD5D53">
        <w:rPr>
          <w:rFonts w:eastAsia="Arial" w:cs="Arial"/>
          <w:spacing w:val="1"/>
        </w:rPr>
        <w:t>r</w:t>
      </w:r>
      <w:r w:rsidRPr="00DD5D53">
        <w:rPr>
          <w:rFonts w:eastAsia="Arial" w:cs="Arial"/>
        </w:rPr>
        <w:t>s</w:t>
      </w:r>
      <w:r w:rsidRPr="00DD5D53">
        <w:rPr>
          <w:rFonts w:eastAsia="Arial" w:cs="Arial"/>
          <w:spacing w:val="-10"/>
        </w:rPr>
        <w:t xml:space="preserve"> </w:t>
      </w:r>
      <w:r w:rsidRPr="00DD5D53">
        <w:rPr>
          <w:rFonts w:eastAsia="Arial" w:cs="Arial"/>
          <w:spacing w:val="1"/>
        </w:rPr>
        <w:t>s</w:t>
      </w:r>
      <w:r w:rsidRPr="00DD5D53">
        <w:rPr>
          <w:rFonts w:eastAsia="Arial" w:cs="Arial"/>
        </w:rPr>
        <w:t>h</w:t>
      </w:r>
      <w:r w:rsidRPr="00DD5D53">
        <w:rPr>
          <w:rFonts w:eastAsia="Arial" w:cs="Arial"/>
          <w:spacing w:val="-1"/>
        </w:rPr>
        <w:t>o</w:t>
      </w:r>
      <w:r w:rsidRPr="00DD5D53">
        <w:rPr>
          <w:rFonts w:eastAsia="Arial" w:cs="Arial"/>
        </w:rPr>
        <w:t>u</w:t>
      </w:r>
      <w:r w:rsidRPr="00DD5D53">
        <w:rPr>
          <w:rFonts w:eastAsia="Arial" w:cs="Arial"/>
          <w:spacing w:val="1"/>
        </w:rPr>
        <w:t>l</w:t>
      </w:r>
      <w:r w:rsidRPr="00DD5D53">
        <w:rPr>
          <w:rFonts w:eastAsia="Arial" w:cs="Arial"/>
        </w:rPr>
        <w:t>d</w:t>
      </w:r>
      <w:r w:rsidRPr="00DD5D53">
        <w:rPr>
          <w:rFonts w:eastAsia="Arial" w:cs="Arial"/>
          <w:spacing w:val="-6"/>
        </w:rPr>
        <w:t xml:space="preserve"> </w:t>
      </w:r>
      <w:r w:rsidRPr="00DD5D53">
        <w:rPr>
          <w:rFonts w:eastAsia="Arial" w:cs="Arial"/>
          <w:spacing w:val="-1"/>
        </w:rPr>
        <w:t>n</w:t>
      </w:r>
      <w:r w:rsidRPr="00DD5D53">
        <w:rPr>
          <w:rFonts w:eastAsia="Arial" w:cs="Arial"/>
          <w:spacing w:val="2"/>
        </w:rPr>
        <w:t>o</w:t>
      </w:r>
      <w:r w:rsidRPr="00DD5D53">
        <w:rPr>
          <w:rFonts w:eastAsia="Arial" w:cs="Arial"/>
        </w:rPr>
        <w:t>t</w:t>
      </w:r>
      <w:r w:rsidRPr="00DD5D53">
        <w:rPr>
          <w:rFonts w:eastAsia="Arial" w:cs="Arial"/>
          <w:spacing w:val="-3"/>
        </w:rPr>
        <w:t xml:space="preserve"> </w:t>
      </w:r>
      <w:r w:rsidRPr="00DD5D53">
        <w:rPr>
          <w:rFonts w:eastAsia="Arial" w:cs="Arial"/>
          <w:spacing w:val="-1"/>
        </w:rPr>
        <w:t>a</w:t>
      </w:r>
      <w:r w:rsidRPr="00DD5D53">
        <w:rPr>
          <w:rFonts w:eastAsia="Arial" w:cs="Arial"/>
          <w:spacing w:val="1"/>
        </w:rPr>
        <w:t>cc</w:t>
      </w:r>
      <w:r w:rsidRPr="00DD5D53">
        <w:rPr>
          <w:rFonts w:eastAsia="Arial" w:cs="Arial"/>
        </w:rPr>
        <w:t>e</w:t>
      </w:r>
      <w:r w:rsidRPr="00DD5D53">
        <w:rPr>
          <w:rFonts w:eastAsia="Arial" w:cs="Arial"/>
          <w:spacing w:val="-1"/>
        </w:rPr>
        <w:t>p</w:t>
      </w:r>
      <w:r w:rsidRPr="00DD5D53">
        <w:rPr>
          <w:rFonts w:eastAsia="Arial" w:cs="Arial"/>
        </w:rPr>
        <w:t>t</w:t>
      </w:r>
      <w:r w:rsidRPr="00DD5D53">
        <w:rPr>
          <w:rFonts w:eastAsia="Arial" w:cs="Arial"/>
          <w:spacing w:val="-4"/>
        </w:rPr>
        <w:t xml:space="preserve"> </w:t>
      </w:r>
      <w:r w:rsidRPr="00DD5D53">
        <w:rPr>
          <w:rFonts w:eastAsia="Arial" w:cs="Arial"/>
        </w:rPr>
        <w:t>g</w:t>
      </w:r>
      <w:r w:rsidRPr="00DD5D53">
        <w:rPr>
          <w:rFonts w:eastAsia="Arial" w:cs="Arial"/>
          <w:spacing w:val="-1"/>
        </w:rPr>
        <w:t>i</w:t>
      </w:r>
      <w:r w:rsidRPr="00DD5D53">
        <w:rPr>
          <w:rFonts w:eastAsia="Arial" w:cs="Arial"/>
          <w:spacing w:val="2"/>
        </w:rPr>
        <w:t>f</w:t>
      </w:r>
      <w:r w:rsidRPr="00DD5D53">
        <w:rPr>
          <w:rFonts w:eastAsia="Arial" w:cs="Arial"/>
        </w:rPr>
        <w:t>ts</w:t>
      </w:r>
      <w:r w:rsidRPr="00DD5D53">
        <w:rPr>
          <w:rFonts w:eastAsia="Arial" w:cs="Arial"/>
          <w:spacing w:val="-3"/>
        </w:rPr>
        <w:t xml:space="preserve"> </w:t>
      </w:r>
      <w:r w:rsidRPr="00DD5D53">
        <w:rPr>
          <w:rFonts w:eastAsia="Arial" w:cs="Arial"/>
        </w:rPr>
        <w:t>or</w:t>
      </w:r>
      <w:r w:rsidRPr="00DD5D53">
        <w:rPr>
          <w:rFonts w:eastAsia="Arial" w:cs="Arial"/>
          <w:spacing w:val="-2"/>
        </w:rPr>
        <w:t xml:space="preserve"> </w:t>
      </w:r>
      <w:r w:rsidRPr="00DD5D53">
        <w:rPr>
          <w:rFonts w:eastAsia="Arial" w:cs="Arial"/>
          <w:spacing w:val="2"/>
        </w:rPr>
        <w:t>b</w:t>
      </w:r>
      <w:r w:rsidRPr="00DD5D53">
        <w:rPr>
          <w:rFonts w:eastAsia="Arial" w:cs="Arial"/>
        </w:rPr>
        <w:t>e</w:t>
      </w:r>
      <w:r w:rsidRPr="00DD5D53">
        <w:rPr>
          <w:rFonts w:eastAsia="Arial" w:cs="Arial"/>
          <w:spacing w:val="-1"/>
        </w:rPr>
        <w:t>n</w:t>
      </w:r>
      <w:r w:rsidRPr="00DD5D53">
        <w:rPr>
          <w:rFonts w:eastAsia="Arial" w:cs="Arial"/>
        </w:rPr>
        <w:t>e</w:t>
      </w:r>
      <w:r w:rsidRPr="00DD5D53">
        <w:rPr>
          <w:rFonts w:eastAsia="Arial" w:cs="Arial"/>
          <w:spacing w:val="2"/>
        </w:rPr>
        <w:t>f</w:t>
      </w:r>
      <w:r w:rsidRPr="00DD5D53">
        <w:rPr>
          <w:rFonts w:eastAsia="Arial" w:cs="Arial"/>
          <w:spacing w:val="-1"/>
        </w:rPr>
        <w:t>i</w:t>
      </w:r>
      <w:r w:rsidRPr="00DD5D53">
        <w:rPr>
          <w:rFonts w:eastAsia="Arial" w:cs="Arial"/>
        </w:rPr>
        <w:t>ts w</w:t>
      </w:r>
      <w:r w:rsidRPr="00DD5D53">
        <w:rPr>
          <w:rFonts w:eastAsia="Arial" w:cs="Arial"/>
          <w:spacing w:val="-1"/>
        </w:rPr>
        <w:t>i</w:t>
      </w:r>
      <w:r w:rsidRPr="00DD5D53">
        <w:rPr>
          <w:rFonts w:eastAsia="Arial" w:cs="Arial"/>
          <w:spacing w:val="2"/>
        </w:rPr>
        <w:t>t</w:t>
      </w:r>
      <w:r w:rsidRPr="00DD5D53">
        <w:rPr>
          <w:rFonts w:eastAsia="Arial" w:cs="Arial"/>
        </w:rPr>
        <w:t>h</w:t>
      </w:r>
      <w:r w:rsidRPr="00DD5D53">
        <w:rPr>
          <w:rFonts w:eastAsia="Arial" w:cs="Arial"/>
          <w:spacing w:val="-1"/>
        </w:rPr>
        <w:t>o</w:t>
      </w:r>
      <w:r w:rsidRPr="00DD5D53">
        <w:rPr>
          <w:rFonts w:eastAsia="Arial" w:cs="Arial"/>
        </w:rPr>
        <w:t>ut</w:t>
      </w:r>
      <w:r w:rsidRPr="00DD5D53">
        <w:rPr>
          <w:rFonts w:eastAsia="Arial" w:cs="Arial"/>
          <w:spacing w:val="-7"/>
        </w:rPr>
        <w:t xml:space="preserve"> </w:t>
      </w:r>
      <w:r w:rsidRPr="00DD5D53">
        <w:rPr>
          <w:rFonts w:eastAsia="Arial" w:cs="Arial"/>
          <w:spacing w:val="1"/>
        </w:rPr>
        <w:t>s</w:t>
      </w:r>
      <w:r w:rsidRPr="00DD5D53">
        <w:rPr>
          <w:rFonts w:eastAsia="Arial" w:cs="Arial"/>
          <w:spacing w:val="2"/>
        </w:rPr>
        <w:t>e</w:t>
      </w:r>
      <w:r w:rsidRPr="00DD5D53">
        <w:rPr>
          <w:rFonts w:eastAsia="Arial" w:cs="Arial"/>
        </w:rPr>
        <w:t>e</w:t>
      </w:r>
      <w:r w:rsidRPr="00DD5D53">
        <w:rPr>
          <w:rFonts w:eastAsia="Arial" w:cs="Arial"/>
          <w:spacing w:val="3"/>
        </w:rPr>
        <w:t>k</w:t>
      </w:r>
      <w:r w:rsidRPr="00DD5D53">
        <w:rPr>
          <w:rFonts w:eastAsia="Arial" w:cs="Arial"/>
          <w:spacing w:val="-1"/>
        </w:rPr>
        <w:t>i</w:t>
      </w:r>
      <w:r w:rsidRPr="00DD5D53">
        <w:rPr>
          <w:rFonts w:eastAsia="Arial" w:cs="Arial"/>
        </w:rPr>
        <w:t>ng</w:t>
      </w:r>
      <w:r w:rsidRPr="00DD5D53">
        <w:rPr>
          <w:rFonts w:eastAsia="Arial" w:cs="Arial"/>
          <w:spacing w:val="-7"/>
        </w:rPr>
        <w:t xml:space="preserve"> </w:t>
      </w:r>
      <w:r w:rsidRPr="00DD5D53">
        <w:rPr>
          <w:rFonts w:eastAsia="Arial" w:cs="Arial"/>
        </w:rPr>
        <w:t>a</w:t>
      </w:r>
      <w:r w:rsidRPr="00DD5D53">
        <w:rPr>
          <w:rFonts w:eastAsia="Arial" w:cs="Arial"/>
          <w:spacing w:val="1"/>
        </w:rPr>
        <w:t>dv</w:t>
      </w:r>
      <w:r w:rsidRPr="00DD5D53">
        <w:rPr>
          <w:rFonts w:eastAsia="Arial" w:cs="Arial"/>
          <w:spacing w:val="-1"/>
        </w:rPr>
        <w:t>i</w:t>
      </w:r>
      <w:r w:rsidRPr="00DD5D53">
        <w:rPr>
          <w:rFonts w:eastAsia="Arial" w:cs="Arial"/>
          <w:spacing w:val="1"/>
        </w:rPr>
        <w:t>c</w:t>
      </w:r>
      <w:r w:rsidRPr="00DD5D53">
        <w:rPr>
          <w:rFonts w:eastAsia="Arial" w:cs="Arial"/>
        </w:rPr>
        <w:t>e</w:t>
      </w:r>
      <w:r w:rsidRPr="00DD5D53">
        <w:rPr>
          <w:rFonts w:eastAsia="Arial" w:cs="Arial"/>
          <w:spacing w:val="-6"/>
        </w:rPr>
        <w:t xml:space="preserve"> </w:t>
      </w:r>
      <w:r w:rsidRPr="00DD5D53">
        <w:rPr>
          <w:rFonts w:eastAsia="Arial" w:cs="Arial"/>
          <w:spacing w:val="1"/>
        </w:rPr>
        <w:t>fr</w:t>
      </w:r>
      <w:r w:rsidRPr="00DD5D53">
        <w:rPr>
          <w:rFonts w:eastAsia="Arial" w:cs="Arial"/>
        </w:rPr>
        <w:t xml:space="preserve">om </w:t>
      </w:r>
      <w:r>
        <w:rPr>
          <w:rFonts w:eastAsia="Arial" w:cs="Arial"/>
          <w:spacing w:val="-10"/>
        </w:rPr>
        <w:t xml:space="preserve">the department </w:t>
      </w:r>
      <w:r w:rsidRPr="00DD5D53">
        <w:rPr>
          <w:rFonts w:eastAsia="Arial" w:cs="Arial"/>
          <w:spacing w:val="-1"/>
        </w:rPr>
        <w:t>o</w:t>
      </w:r>
      <w:r w:rsidRPr="00DD5D53">
        <w:rPr>
          <w:rFonts w:eastAsia="Arial" w:cs="Arial"/>
        </w:rPr>
        <w:t>r</w:t>
      </w:r>
      <w:r w:rsidRPr="00DD5D53">
        <w:rPr>
          <w:rFonts w:eastAsia="Arial" w:cs="Arial"/>
          <w:spacing w:val="-1"/>
        </w:rPr>
        <w:t xml:space="preserve"> the </w:t>
      </w:r>
      <w:r>
        <w:rPr>
          <w:rFonts w:eastAsia="Arial" w:cs="Arial"/>
          <w:spacing w:val="-1"/>
        </w:rPr>
        <w:t>committee</w:t>
      </w:r>
      <w:r w:rsidRPr="00DD5D53">
        <w:rPr>
          <w:rFonts w:eastAsia="Arial" w:cs="Arial"/>
          <w:spacing w:val="-9"/>
        </w:rPr>
        <w:t xml:space="preserve"> </w:t>
      </w:r>
      <w:proofErr w:type="gramStart"/>
      <w:r w:rsidRPr="00DD5D53">
        <w:rPr>
          <w:rFonts w:eastAsia="Arial" w:cs="Arial"/>
          <w:spacing w:val="1"/>
        </w:rPr>
        <w:t>s</w:t>
      </w:r>
      <w:r w:rsidRPr="00DD5D53">
        <w:rPr>
          <w:rFonts w:eastAsia="Arial" w:cs="Arial"/>
        </w:rPr>
        <w:t>e</w:t>
      </w:r>
      <w:r w:rsidRPr="00DD5D53">
        <w:rPr>
          <w:rFonts w:eastAsia="Arial" w:cs="Arial"/>
          <w:spacing w:val="1"/>
        </w:rPr>
        <w:t>cr</w:t>
      </w:r>
      <w:r w:rsidRPr="00DD5D53">
        <w:rPr>
          <w:rFonts w:eastAsia="Arial" w:cs="Arial"/>
        </w:rPr>
        <w:t>et</w:t>
      </w:r>
      <w:r w:rsidRPr="00DD5D53">
        <w:rPr>
          <w:rFonts w:eastAsia="Arial" w:cs="Arial"/>
          <w:spacing w:val="-1"/>
        </w:rPr>
        <w:t>a</w:t>
      </w:r>
      <w:r w:rsidRPr="00DD5D53">
        <w:rPr>
          <w:rFonts w:eastAsia="Arial" w:cs="Arial"/>
          <w:spacing w:val="1"/>
        </w:rPr>
        <w:t>r</w:t>
      </w:r>
      <w:r w:rsidRPr="00DD5D53">
        <w:rPr>
          <w:rFonts w:eastAsia="Arial" w:cs="Arial"/>
          <w:spacing w:val="-1"/>
        </w:rPr>
        <w:t>i</w:t>
      </w:r>
      <w:r w:rsidRPr="00DD5D53">
        <w:rPr>
          <w:rFonts w:eastAsia="Arial" w:cs="Arial"/>
        </w:rPr>
        <w:t>a</w:t>
      </w:r>
      <w:r w:rsidRPr="00DD5D53">
        <w:rPr>
          <w:rFonts w:eastAsia="Arial" w:cs="Arial"/>
          <w:spacing w:val="3"/>
        </w:rPr>
        <w:t>t</w:t>
      </w:r>
      <w:r w:rsidRPr="00DD5D53">
        <w:rPr>
          <w:rFonts w:eastAsia="Arial" w:cs="Arial"/>
        </w:rPr>
        <w:t>;</w:t>
      </w:r>
      <w:proofErr w:type="gramEnd"/>
    </w:p>
    <w:p w14:paraId="034C8F91" w14:textId="77777777" w:rsidR="00955BD4" w:rsidRDefault="00955BD4" w:rsidP="00955BD4">
      <w:pPr>
        <w:pStyle w:val="ListParagraph"/>
        <w:numPr>
          <w:ilvl w:val="0"/>
          <w:numId w:val="1"/>
        </w:numPr>
      </w:pPr>
      <w:r>
        <w:t>t</w:t>
      </w:r>
      <w:r w:rsidRPr="00186C57">
        <w:t xml:space="preserve">reat everyone, including other </w:t>
      </w:r>
      <w:r>
        <w:t>committee</w:t>
      </w:r>
      <w:r w:rsidRPr="00186C57">
        <w:t xml:space="preserve"> members, </w:t>
      </w:r>
      <w:r>
        <w:t xml:space="preserve">departmental </w:t>
      </w:r>
      <w:r w:rsidRPr="00186C57">
        <w:t xml:space="preserve">officers and guests, with courtesy and </w:t>
      </w:r>
      <w:proofErr w:type="gramStart"/>
      <w:r w:rsidRPr="00186C57">
        <w:t>respect</w:t>
      </w:r>
      <w:r>
        <w:t>;</w:t>
      </w:r>
      <w:proofErr w:type="gramEnd"/>
    </w:p>
    <w:p w14:paraId="2B2C626D" w14:textId="77777777" w:rsidR="00955BD4" w:rsidRDefault="00955BD4" w:rsidP="00955BD4">
      <w:pPr>
        <w:pStyle w:val="ListParagraph"/>
        <w:numPr>
          <w:ilvl w:val="0"/>
          <w:numId w:val="1"/>
        </w:numPr>
      </w:pPr>
      <w:r w:rsidRPr="00186C57">
        <w:t xml:space="preserve">display an awareness of and sensitivity to the diversity of the Australian community. It is unlawful to discriminate against people on the grounds of disability, sex, marital status, pregnancy, family responsibility, race, colour and national or ethnic </w:t>
      </w:r>
      <w:proofErr w:type="gramStart"/>
      <w:r w:rsidRPr="00186C57">
        <w:t>origin</w:t>
      </w:r>
      <w:r>
        <w:t>;</w:t>
      </w:r>
      <w:proofErr w:type="gramEnd"/>
    </w:p>
    <w:p w14:paraId="60C8C4A4" w14:textId="77777777" w:rsidR="00955BD4" w:rsidRPr="00186C57" w:rsidRDefault="00955BD4" w:rsidP="00955BD4">
      <w:pPr>
        <w:pStyle w:val="ListParagraph"/>
        <w:numPr>
          <w:ilvl w:val="0"/>
          <w:numId w:val="1"/>
        </w:numPr>
      </w:pPr>
      <w:r>
        <w:t>e</w:t>
      </w:r>
      <w:r w:rsidRPr="00186C57">
        <w:t xml:space="preserve">xercise reasonable care when giving information or advice. This applies equally to written or verbal advice. The standard of care required relates to the nature of the enquiry and the possible consequences that may arise if the advice given is </w:t>
      </w:r>
      <w:proofErr w:type="gramStart"/>
      <w:r w:rsidRPr="00186C57">
        <w:t>incorrect</w:t>
      </w:r>
      <w:r>
        <w:t>;</w:t>
      </w:r>
      <w:proofErr w:type="gramEnd"/>
    </w:p>
    <w:p w14:paraId="112CBEA4" w14:textId="77777777" w:rsidR="00955BD4" w:rsidRDefault="00955BD4" w:rsidP="00955BD4">
      <w:pPr>
        <w:pStyle w:val="ListParagraph"/>
        <w:numPr>
          <w:ilvl w:val="0"/>
          <w:numId w:val="1"/>
        </w:numPr>
        <w:ind w:left="714" w:hanging="357"/>
      </w:pPr>
      <w:r>
        <w:t xml:space="preserve">while in their capacity as a member of the committee </w:t>
      </w:r>
      <w:r w:rsidRPr="00186C57">
        <w:t xml:space="preserve">comply, with the </w:t>
      </w:r>
      <w:r w:rsidRPr="00133B90">
        <w:t>Work Health and Safety Act 2011 and</w:t>
      </w:r>
      <w:r w:rsidRPr="00133B90">
        <w:rPr>
          <w:noProof/>
          <w:lang w:eastAsia="en-AU"/>
        </w:rPr>
        <mc:AlternateContent>
          <mc:Choice Requires="wpg">
            <w:drawing>
              <wp:anchor distT="0" distB="0" distL="114300" distR="114300" simplePos="0" relativeHeight="251659264" behindDoc="1" locked="0" layoutInCell="1" allowOverlap="1" wp14:anchorId="71AF1D74" wp14:editId="6609E499">
                <wp:simplePos x="0" y="0"/>
                <wp:positionH relativeFrom="page">
                  <wp:posOffset>1127760</wp:posOffset>
                </wp:positionH>
                <wp:positionV relativeFrom="paragraph">
                  <wp:posOffset>850265</wp:posOffset>
                </wp:positionV>
                <wp:extent cx="118745" cy="507365"/>
                <wp:effectExtent l="3810" t="0" r="1270" b="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507365"/>
                          <a:chOff x="1776" y="1339"/>
                          <a:chExt cx="187" cy="799"/>
                        </a:xfrm>
                      </wpg:grpSpPr>
                      <pic:pic xmlns:pic="http://schemas.openxmlformats.org/drawingml/2006/picture">
                        <pic:nvPicPr>
                          <pic:cNvPr id="11"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776" y="1339"/>
                            <a:ext cx="182" cy="2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781" y="1615"/>
                            <a:ext cx="182" cy="2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781" y="1893"/>
                            <a:ext cx="182" cy="24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D1B2271" id="Group 2" o:spid="_x0000_s1026" style="position:absolute;margin-left:88.8pt;margin-top:66.95pt;width:9.35pt;height:39.95pt;z-index:-251657216;mso-position-horizontal-relative:page" coordorigin="1776,1339" coordsize="187,7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776;top:1339;width:182;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">
                  <v:imagedata r:id="rId16" o:title=""/>
                </v:shape>
                <v:shape id="Picture 4" o:spid="_x0000_s1028" type="#_x0000_t75" style="position:absolute;left:1781;top:1615;width:182;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">
                  <v:imagedata r:id="rId16" o:title=""/>
                </v:shape>
                <v:shape id="Picture 5" o:spid="_x0000_s1029" type="#_x0000_t75" style="position:absolute;left:1781;top:1893;width:182;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">
                  <v:imagedata r:id="rId16" o:title=""/>
                </v:shape>
                <w10:wrap anchorx="page"/>
              </v:group>
            </w:pict>
          </mc:Fallback>
        </mc:AlternateContent>
      </w:r>
      <w:r w:rsidRPr="00186C57">
        <w:t xml:space="preserve"> have a duty to take reasonable care for their own health and safety and to take reasonable care that their acts or omissions do not adversely affect the health and safety of other persons</w:t>
      </w:r>
      <w:r w:rsidRPr="00EE2286">
        <w:t xml:space="preserve"> </w:t>
      </w:r>
      <w:r w:rsidRPr="00186C57">
        <w:t xml:space="preserve">at </w:t>
      </w:r>
      <w:r>
        <w:t>a</w:t>
      </w:r>
      <w:r w:rsidRPr="00186C57">
        <w:t xml:space="preserve"> </w:t>
      </w:r>
      <w:proofErr w:type="gramStart"/>
      <w:r w:rsidRPr="00186C57">
        <w:t>workplace</w:t>
      </w:r>
      <w:r>
        <w:t>;</w:t>
      </w:r>
      <w:proofErr w:type="gramEnd"/>
    </w:p>
    <w:p w14:paraId="7C9A651A" w14:textId="77777777" w:rsidR="00955BD4" w:rsidRPr="00D85D6C" w:rsidRDefault="00955BD4" w:rsidP="00955BD4">
      <w:pPr>
        <w:pStyle w:val="ListParagraph"/>
        <w:numPr>
          <w:ilvl w:val="0"/>
          <w:numId w:val="1"/>
        </w:numPr>
        <w:ind w:left="782" w:hanging="357"/>
        <w:rPr>
          <w:rFonts w:eastAsia="Arial" w:cs="Arial"/>
        </w:rPr>
      </w:pPr>
      <w:r w:rsidRPr="00D85D6C">
        <w:rPr>
          <w:rFonts w:eastAsia="Arial" w:cs="Arial"/>
        </w:rPr>
        <w:t>u</w:t>
      </w:r>
      <w:r w:rsidRPr="00D85D6C">
        <w:rPr>
          <w:rFonts w:eastAsia="Arial" w:cs="Arial"/>
          <w:spacing w:val="1"/>
        </w:rPr>
        <w:t>s</w:t>
      </w:r>
      <w:r w:rsidRPr="00D85D6C">
        <w:rPr>
          <w:rFonts w:eastAsia="Arial" w:cs="Arial"/>
        </w:rPr>
        <w:t>e</w:t>
      </w:r>
      <w:r w:rsidRPr="00D85D6C">
        <w:rPr>
          <w:rFonts w:eastAsia="Arial" w:cs="Arial"/>
          <w:spacing w:val="-4"/>
        </w:rPr>
        <w:t xml:space="preserve"> </w:t>
      </w:r>
      <w:r>
        <w:rPr>
          <w:rFonts w:eastAsia="Arial" w:cs="Arial"/>
        </w:rPr>
        <w:t>c</w:t>
      </w:r>
      <w:r w:rsidRPr="00D85D6C">
        <w:rPr>
          <w:rFonts w:eastAsia="Arial" w:cs="Arial"/>
          <w:spacing w:val="-1"/>
        </w:rPr>
        <w:t>o</w:t>
      </w:r>
      <w:r w:rsidRPr="00D85D6C">
        <w:rPr>
          <w:rFonts w:eastAsia="Arial" w:cs="Arial"/>
          <w:spacing w:val="2"/>
        </w:rPr>
        <w:t>m</w:t>
      </w:r>
      <w:r w:rsidRPr="00D85D6C">
        <w:rPr>
          <w:rFonts w:eastAsia="Arial" w:cs="Arial"/>
          <w:spacing w:val="4"/>
        </w:rPr>
        <w:t>m</w:t>
      </w:r>
      <w:r w:rsidRPr="00D85D6C">
        <w:rPr>
          <w:rFonts w:eastAsia="Arial" w:cs="Arial"/>
        </w:rPr>
        <w:t>o</w:t>
      </w:r>
      <w:r w:rsidRPr="00D85D6C">
        <w:rPr>
          <w:rFonts w:eastAsia="Arial" w:cs="Arial"/>
          <w:spacing w:val="-1"/>
        </w:rPr>
        <w:t>n</w:t>
      </w:r>
      <w:r w:rsidRPr="00D85D6C">
        <w:rPr>
          <w:rFonts w:eastAsia="Arial" w:cs="Arial"/>
          <w:spacing w:val="-2"/>
        </w:rPr>
        <w:t>w</w:t>
      </w:r>
      <w:r w:rsidRPr="00D85D6C">
        <w:rPr>
          <w:rFonts w:eastAsia="Arial" w:cs="Arial"/>
        </w:rPr>
        <w:t>e</w:t>
      </w:r>
      <w:r w:rsidRPr="00D85D6C">
        <w:rPr>
          <w:rFonts w:eastAsia="Arial" w:cs="Arial"/>
          <w:spacing w:val="1"/>
        </w:rPr>
        <w:t>a</w:t>
      </w:r>
      <w:r w:rsidRPr="00D85D6C">
        <w:rPr>
          <w:rFonts w:eastAsia="Arial" w:cs="Arial"/>
          <w:spacing w:val="-1"/>
        </w:rPr>
        <w:t>l</w:t>
      </w:r>
      <w:r w:rsidRPr="00D85D6C">
        <w:rPr>
          <w:rFonts w:eastAsia="Arial" w:cs="Arial"/>
        </w:rPr>
        <w:t>th</w:t>
      </w:r>
      <w:r w:rsidRPr="00D85D6C">
        <w:rPr>
          <w:rFonts w:eastAsia="Arial" w:cs="Arial"/>
          <w:spacing w:val="-15"/>
        </w:rPr>
        <w:t xml:space="preserve"> </w:t>
      </w:r>
      <w:r w:rsidRPr="00D85D6C">
        <w:rPr>
          <w:rFonts w:eastAsia="Arial" w:cs="Arial"/>
          <w:spacing w:val="3"/>
        </w:rPr>
        <w:t>r</w:t>
      </w:r>
      <w:r w:rsidRPr="00D85D6C">
        <w:rPr>
          <w:rFonts w:eastAsia="Arial" w:cs="Arial"/>
        </w:rPr>
        <w:t>e</w:t>
      </w:r>
      <w:r w:rsidRPr="00D85D6C">
        <w:rPr>
          <w:rFonts w:eastAsia="Arial" w:cs="Arial"/>
          <w:spacing w:val="1"/>
        </w:rPr>
        <w:t>s</w:t>
      </w:r>
      <w:r w:rsidRPr="00D85D6C">
        <w:rPr>
          <w:rFonts w:eastAsia="Arial" w:cs="Arial"/>
        </w:rPr>
        <w:t>o</w:t>
      </w:r>
      <w:r w:rsidRPr="00D85D6C">
        <w:rPr>
          <w:rFonts w:eastAsia="Arial" w:cs="Arial"/>
          <w:spacing w:val="-1"/>
        </w:rPr>
        <w:t>u</w:t>
      </w:r>
      <w:r w:rsidRPr="00D85D6C">
        <w:rPr>
          <w:rFonts w:eastAsia="Arial" w:cs="Arial"/>
          <w:spacing w:val="3"/>
        </w:rPr>
        <w:t>r</w:t>
      </w:r>
      <w:r w:rsidRPr="00D85D6C">
        <w:rPr>
          <w:rFonts w:eastAsia="Arial" w:cs="Arial"/>
          <w:spacing w:val="1"/>
        </w:rPr>
        <w:t>c</w:t>
      </w:r>
      <w:r w:rsidRPr="00D85D6C">
        <w:rPr>
          <w:rFonts w:eastAsia="Arial" w:cs="Arial"/>
        </w:rPr>
        <w:t>es</w:t>
      </w:r>
      <w:r w:rsidRPr="00D85D6C">
        <w:rPr>
          <w:rFonts w:eastAsia="Arial" w:cs="Arial"/>
          <w:spacing w:val="-9"/>
        </w:rPr>
        <w:t xml:space="preserve"> </w:t>
      </w:r>
      <w:r w:rsidRPr="00D85D6C">
        <w:rPr>
          <w:rFonts w:eastAsia="Arial" w:cs="Arial"/>
          <w:spacing w:val="-1"/>
        </w:rPr>
        <w:t>i</w:t>
      </w:r>
      <w:r w:rsidRPr="00D85D6C">
        <w:rPr>
          <w:rFonts w:eastAsia="Arial" w:cs="Arial"/>
        </w:rPr>
        <w:t>n</w:t>
      </w:r>
      <w:r w:rsidRPr="00D85D6C">
        <w:rPr>
          <w:rFonts w:eastAsia="Arial" w:cs="Arial"/>
          <w:spacing w:val="-2"/>
        </w:rPr>
        <w:t xml:space="preserve"> </w:t>
      </w:r>
      <w:r w:rsidRPr="00D85D6C">
        <w:rPr>
          <w:rFonts w:eastAsia="Arial" w:cs="Arial"/>
          <w:spacing w:val="1"/>
        </w:rPr>
        <w:t>a</w:t>
      </w:r>
      <w:r w:rsidRPr="00D85D6C">
        <w:rPr>
          <w:rFonts w:eastAsia="Arial" w:cs="Arial"/>
        </w:rPr>
        <w:t>n</w:t>
      </w:r>
      <w:r w:rsidRPr="00D85D6C">
        <w:rPr>
          <w:rFonts w:eastAsia="Arial" w:cs="Arial"/>
          <w:spacing w:val="-2"/>
        </w:rPr>
        <w:t xml:space="preserve"> </w:t>
      </w:r>
      <w:r w:rsidRPr="00D85D6C">
        <w:rPr>
          <w:rFonts w:eastAsia="Arial" w:cs="Arial"/>
          <w:spacing w:val="-1"/>
        </w:rPr>
        <w:t>a</w:t>
      </w:r>
      <w:r w:rsidRPr="00D85D6C">
        <w:rPr>
          <w:rFonts w:eastAsia="Arial" w:cs="Arial"/>
          <w:spacing w:val="2"/>
        </w:rPr>
        <w:t>p</w:t>
      </w:r>
      <w:r w:rsidRPr="00D85D6C">
        <w:rPr>
          <w:rFonts w:eastAsia="Arial" w:cs="Arial"/>
        </w:rPr>
        <w:t>propr</w:t>
      </w:r>
      <w:r w:rsidRPr="00D85D6C">
        <w:rPr>
          <w:rFonts w:eastAsia="Arial" w:cs="Arial"/>
          <w:spacing w:val="1"/>
        </w:rPr>
        <w:t>i</w:t>
      </w:r>
      <w:r w:rsidRPr="00D85D6C">
        <w:rPr>
          <w:rFonts w:eastAsia="Arial" w:cs="Arial"/>
        </w:rPr>
        <w:t>ate</w:t>
      </w:r>
      <w:r w:rsidRPr="00D85D6C">
        <w:rPr>
          <w:rFonts w:eastAsia="Arial" w:cs="Arial"/>
          <w:spacing w:val="-11"/>
        </w:rPr>
        <w:t xml:space="preserve"> </w:t>
      </w:r>
      <w:r w:rsidRPr="00D85D6C">
        <w:rPr>
          <w:rFonts w:eastAsia="Arial" w:cs="Arial"/>
          <w:spacing w:val="4"/>
        </w:rPr>
        <w:t>m</w:t>
      </w:r>
      <w:r w:rsidRPr="00D85D6C">
        <w:rPr>
          <w:rFonts w:eastAsia="Arial" w:cs="Arial"/>
        </w:rPr>
        <w:t>a</w:t>
      </w:r>
      <w:r w:rsidRPr="00D85D6C">
        <w:rPr>
          <w:rFonts w:eastAsia="Arial" w:cs="Arial"/>
          <w:spacing w:val="-1"/>
        </w:rPr>
        <w:t>n</w:t>
      </w:r>
      <w:r w:rsidRPr="00D85D6C">
        <w:rPr>
          <w:rFonts w:eastAsia="Arial" w:cs="Arial"/>
          <w:spacing w:val="2"/>
        </w:rPr>
        <w:t>n</w:t>
      </w:r>
      <w:r w:rsidRPr="00D85D6C">
        <w:rPr>
          <w:rFonts w:eastAsia="Arial" w:cs="Arial"/>
        </w:rPr>
        <w:t>er</w:t>
      </w:r>
      <w:r>
        <w:rPr>
          <w:rFonts w:eastAsia="Arial" w:cs="Arial"/>
        </w:rPr>
        <w:t xml:space="preserve"> and</w:t>
      </w:r>
      <w:r w:rsidRPr="00D85D6C">
        <w:rPr>
          <w:rFonts w:eastAsia="Arial" w:cs="Arial"/>
        </w:rPr>
        <w:t xml:space="preserve"> </w:t>
      </w:r>
      <w:r>
        <w:rPr>
          <w:rFonts w:eastAsia="Arial" w:cs="Arial"/>
        </w:rPr>
        <w:t>c</w:t>
      </w:r>
      <w:r w:rsidRPr="00D85D6C">
        <w:rPr>
          <w:rFonts w:eastAsia="Arial" w:cs="Arial"/>
        </w:rPr>
        <w:t>o</w:t>
      </w:r>
      <w:r w:rsidRPr="00D85D6C">
        <w:rPr>
          <w:rFonts w:eastAsia="Arial" w:cs="Arial"/>
          <w:spacing w:val="4"/>
        </w:rPr>
        <w:t>m</w:t>
      </w:r>
      <w:r w:rsidRPr="00D85D6C">
        <w:rPr>
          <w:rFonts w:eastAsia="Arial" w:cs="Arial"/>
        </w:rPr>
        <w:t>p</w:t>
      </w:r>
      <w:r w:rsidRPr="00D85D6C">
        <w:rPr>
          <w:rFonts w:eastAsia="Arial" w:cs="Arial"/>
          <w:spacing w:val="1"/>
        </w:rPr>
        <w:t>l</w:t>
      </w:r>
      <w:r w:rsidRPr="00D85D6C">
        <w:rPr>
          <w:rFonts w:eastAsia="Arial" w:cs="Arial"/>
        </w:rPr>
        <w:t>y</w:t>
      </w:r>
      <w:r w:rsidRPr="00D85D6C">
        <w:rPr>
          <w:rFonts w:eastAsia="Arial" w:cs="Arial"/>
          <w:spacing w:val="-9"/>
        </w:rPr>
        <w:t xml:space="preserve"> </w:t>
      </w:r>
      <w:r w:rsidRPr="00D85D6C">
        <w:rPr>
          <w:rFonts w:eastAsia="Arial" w:cs="Arial"/>
          <w:spacing w:val="-2"/>
        </w:rPr>
        <w:t>w</w:t>
      </w:r>
      <w:r w:rsidRPr="00D85D6C">
        <w:rPr>
          <w:rFonts w:eastAsia="Arial" w:cs="Arial"/>
          <w:spacing w:val="1"/>
        </w:rPr>
        <w:t>i</w:t>
      </w:r>
      <w:r w:rsidRPr="00D85D6C">
        <w:rPr>
          <w:rFonts w:eastAsia="Arial" w:cs="Arial"/>
        </w:rPr>
        <w:t>th</w:t>
      </w:r>
      <w:r w:rsidRPr="00D85D6C">
        <w:rPr>
          <w:rFonts w:eastAsia="Arial" w:cs="Arial"/>
          <w:spacing w:val="-5"/>
        </w:rPr>
        <w:t xml:space="preserve"> </w:t>
      </w:r>
      <w:r w:rsidRPr="00D85D6C">
        <w:rPr>
          <w:rFonts w:eastAsia="Arial" w:cs="Arial"/>
          <w:spacing w:val="2"/>
        </w:rPr>
        <w:t>a</w:t>
      </w:r>
      <w:r w:rsidRPr="00D85D6C">
        <w:rPr>
          <w:rFonts w:eastAsia="Arial" w:cs="Arial"/>
          <w:spacing w:val="-1"/>
        </w:rPr>
        <w:t>l</w:t>
      </w:r>
      <w:r w:rsidRPr="00D85D6C">
        <w:rPr>
          <w:rFonts w:eastAsia="Arial" w:cs="Arial"/>
        </w:rPr>
        <w:t>l</w:t>
      </w:r>
      <w:r w:rsidRPr="00D85D6C">
        <w:rPr>
          <w:rFonts w:eastAsia="Arial" w:cs="Arial"/>
          <w:spacing w:val="-1"/>
        </w:rPr>
        <w:t xml:space="preserve"> </w:t>
      </w:r>
      <w:r w:rsidRPr="00D85D6C">
        <w:rPr>
          <w:rFonts w:eastAsia="Arial" w:cs="Arial"/>
        </w:rPr>
        <w:t>a</w:t>
      </w:r>
      <w:r w:rsidRPr="00D85D6C">
        <w:rPr>
          <w:rFonts w:eastAsia="Arial" w:cs="Arial"/>
          <w:spacing w:val="1"/>
        </w:rPr>
        <w:t>p</w:t>
      </w:r>
      <w:r w:rsidRPr="00D85D6C">
        <w:rPr>
          <w:rFonts w:eastAsia="Arial" w:cs="Arial"/>
        </w:rPr>
        <w:t>p</w:t>
      </w:r>
      <w:r w:rsidRPr="00D85D6C">
        <w:rPr>
          <w:rFonts w:eastAsia="Arial" w:cs="Arial"/>
          <w:spacing w:val="1"/>
        </w:rPr>
        <w:t>l</w:t>
      </w:r>
      <w:r w:rsidRPr="00D85D6C">
        <w:rPr>
          <w:rFonts w:eastAsia="Arial" w:cs="Arial"/>
          <w:spacing w:val="-1"/>
        </w:rPr>
        <w:t>i</w:t>
      </w:r>
      <w:r w:rsidRPr="00D85D6C">
        <w:rPr>
          <w:rFonts w:eastAsia="Arial" w:cs="Arial"/>
          <w:spacing w:val="1"/>
        </w:rPr>
        <w:t>c</w:t>
      </w:r>
      <w:r w:rsidRPr="00D85D6C">
        <w:rPr>
          <w:rFonts w:eastAsia="Arial" w:cs="Arial"/>
        </w:rPr>
        <w:t>a</w:t>
      </w:r>
      <w:r w:rsidRPr="00D85D6C">
        <w:rPr>
          <w:rFonts w:eastAsia="Arial" w:cs="Arial"/>
          <w:spacing w:val="1"/>
        </w:rPr>
        <w:t>b</w:t>
      </w:r>
      <w:r w:rsidRPr="00D85D6C">
        <w:rPr>
          <w:rFonts w:eastAsia="Arial" w:cs="Arial"/>
          <w:spacing w:val="-1"/>
        </w:rPr>
        <w:t>l</w:t>
      </w:r>
      <w:r w:rsidRPr="00D85D6C">
        <w:rPr>
          <w:rFonts w:eastAsia="Arial" w:cs="Arial"/>
        </w:rPr>
        <w:t>e</w:t>
      </w:r>
      <w:r w:rsidRPr="00D85D6C">
        <w:rPr>
          <w:rFonts w:eastAsia="Arial" w:cs="Arial"/>
          <w:spacing w:val="-8"/>
        </w:rPr>
        <w:t xml:space="preserve"> </w:t>
      </w:r>
      <w:r w:rsidRPr="00D85D6C">
        <w:rPr>
          <w:rFonts w:eastAsia="Arial" w:cs="Arial"/>
          <w:spacing w:val="-1"/>
        </w:rPr>
        <w:t>A</w:t>
      </w:r>
      <w:r w:rsidRPr="00D85D6C">
        <w:rPr>
          <w:rFonts w:eastAsia="Arial" w:cs="Arial"/>
        </w:rPr>
        <w:t>u</w:t>
      </w:r>
      <w:r w:rsidRPr="00D85D6C">
        <w:rPr>
          <w:rFonts w:eastAsia="Arial" w:cs="Arial"/>
          <w:spacing w:val="1"/>
        </w:rPr>
        <w:t>s</w:t>
      </w:r>
      <w:r w:rsidRPr="00D85D6C">
        <w:rPr>
          <w:rFonts w:eastAsia="Arial" w:cs="Arial"/>
        </w:rPr>
        <w:t>tr</w:t>
      </w:r>
      <w:r w:rsidRPr="00D85D6C">
        <w:rPr>
          <w:rFonts w:eastAsia="Arial" w:cs="Arial"/>
          <w:spacing w:val="3"/>
        </w:rPr>
        <w:t>a</w:t>
      </w:r>
      <w:r w:rsidRPr="00D85D6C">
        <w:rPr>
          <w:rFonts w:eastAsia="Arial" w:cs="Arial"/>
          <w:spacing w:val="1"/>
        </w:rPr>
        <w:t>l</w:t>
      </w:r>
      <w:r w:rsidRPr="00D85D6C">
        <w:rPr>
          <w:rFonts w:eastAsia="Arial" w:cs="Arial"/>
          <w:spacing w:val="-1"/>
        </w:rPr>
        <w:t>i</w:t>
      </w:r>
      <w:r w:rsidRPr="00D85D6C">
        <w:rPr>
          <w:rFonts w:eastAsia="Arial" w:cs="Arial"/>
          <w:spacing w:val="2"/>
        </w:rPr>
        <w:t>a</w:t>
      </w:r>
      <w:r w:rsidRPr="00D85D6C">
        <w:rPr>
          <w:rFonts w:eastAsia="Arial" w:cs="Arial"/>
        </w:rPr>
        <w:t>n</w:t>
      </w:r>
      <w:r w:rsidRPr="00D85D6C">
        <w:rPr>
          <w:rFonts w:eastAsia="Arial" w:cs="Arial"/>
          <w:spacing w:val="-9"/>
        </w:rPr>
        <w:t xml:space="preserve"> </w:t>
      </w:r>
      <w:proofErr w:type="gramStart"/>
      <w:r w:rsidRPr="00D85D6C">
        <w:rPr>
          <w:rFonts w:eastAsia="Arial" w:cs="Arial"/>
          <w:spacing w:val="1"/>
        </w:rPr>
        <w:t>l</w:t>
      </w:r>
      <w:r w:rsidRPr="00D85D6C">
        <w:rPr>
          <w:rFonts w:eastAsia="Arial" w:cs="Arial"/>
          <w:spacing w:val="2"/>
        </w:rPr>
        <w:t>a</w:t>
      </w:r>
      <w:r w:rsidRPr="00D85D6C">
        <w:rPr>
          <w:rFonts w:eastAsia="Arial" w:cs="Arial"/>
          <w:spacing w:val="-2"/>
        </w:rPr>
        <w:t>w</w:t>
      </w:r>
      <w:r w:rsidRPr="00D85D6C">
        <w:rPr>
          <w:rFonts w:eastAsia="Arial" w:cs="Arial"/>
          <w:spacing w:val="1"/>
        </w:rPr>
        <w:t>s</w:t>
      </w:r>
      <w:r>
        <w:rPr>
          <w:rFonts w:eastAsia="Arial" w:cs="Arial"/>
        </w:rPr>
        <w:t>;</w:t>
      </w:r>
      <w:proofErr w:type="gramEnd"/>
    </w:p>
    <w:p w14:paraId="4A259A3E" w14:textId="77777777" w:rsidR="00955BD4" w:rsidRDefault="00955BD4" w:rsidP="00955BD4">
      <w:pPr>
        <w:pStyle w:val="ListParagraph"/>
        <w:numPr>
          <w:ilvl w:val="0"/>
          <w:numId w:val="1"/>
        </w:numPr>
        <w:ind w:left="782" w:hanging="357"/>
        <w:rPr>
          <w:rFonts w:eastAsia="Arial" w:cs="Arial"/>
        </w:rPr>
      </w:pPr>
      <w:r w:rsidRPr="0046140A">
        <w:rPr>
          <w:rFonts w:eastAsia="Arial" w:cs="Arial"/>
        </w:rPr>
        <w:t>m</w:t>
      </w:r>
      <w:r w:rsidRPr="0046140A">
        <w:rPr>
          <w:rFonts w:eastAsia="Arial" w:cs="Arial"/>
          <w:spacing w:val="-1"/>
        </w:rPr>
        <w:t>a</w:t>
      </w:r>
      <w:r w:rsidRPr="0046140A">
        <w:rPr>
          <w:rFonts w:eastAsia="Arial" w:cs="Arial"/>
          <w:spacing w:val="1"/>
        </w:rPr>
        <w:t>i</w:t>
      </w:r>
      <w:r w:rsidRPr="0046140A">
        <w:rPr>
          <w:rFonts w:eastAsia="Arial" w:cs="Arial"/>
        </w:rPr>
        <w:t>nt</w:t>
      </w:r>
      <w:r w:rsidRPr="0046140A">
        <w:rPr>
          <w:rFonts w:eastAsia="Arial" w:cs="Arial"/>
          <w:spacing w:val="1"/>
        </w:rPr>
        <w:t>a</w:t>
      </w:r>
      <w:r w:rsidRPr="0046140A">
        <w:rPr>
          <w:rFonts w:eastAsia="Arial" w:cs="Arial"/>
          <w:spacing w:val="-1"/>
        </w:rPr>
        <w:t>i</w:t>
      </w:r>
      <w:r w:rsidRPr="0046140A">
        <w:rPr>
          <w:rFonts w:eastAsia="Arial" w:cs="Arial"/>
        </w:rPr>
        <w:t>n</w:t>
      </w:r>
      <w:r w:rsidRPr="0046140A">
        <w:rPr>
          <w:rFonts w:eastAsia="Arial" w:cs="Arial"/>
          <w:spacing w:val="-7"/>
        </w:rPr>
        <w:t xml:space="preserve"> </w:t>
      </w:r>
      <w:r w:rsidRPr="0046140A">
        <w:rPr>
          <w:rFonts w:eastAsia="Arial" w:cs="Arial"/>
        </w:rPr>
        <w:t>a</w:t>
      </w:r>
      <w:r w:rsidRPr="0046140A">
        <w:rPr>
          <w:rFonts w:eastAsia="Arial" w:cs="Arial"/>
          <w:spacing w:val="-1"/>
        </w:rPr>
        <w:t>p</w:t>
      </w:r>
      <w:r w:rsidRPr="0046140A">
        <w:rPr>
          <w:rFonts w:eastAsia="Arial" w:cs="Arial"/>
        </w:rPr>
        <w:t>pr</w:t>
      </w:r>
      <w:r w:rsidRPr="0046140A">
        <w:rPr>
          <w:rFonts w:eastAsia="Arial" w:cs="Arial"/>
          <w:spacing w:val="2"/>
        </w:rPr>
        <w:t>o</w:t>
      </w:r>
      <w:r w:rsidRPr="0046140A">
        <w:rPr>
          <w:rFonts w:eastAsia="Arial" w:cs="Arial"/>
        </w:rPr>
        <w:t>pri</w:t>
      </w:r>
      <w:r w:rsidRPr="0046140A">
        <w:rPr>
          <w:rFonts w:eastAsia="Arial" w:cs="Arial"/>
          <w:spacing w:val="-1"/>
        </w:rPr>
        <w:t>a</w:t>
      </w:r>
      <w:r w:rsidRPr="0046140A">
        <w:rPr>
          <w:rFonts w:eastAsia="Arial" w:cs="Arial"/>
          <w:spacing w:val="2"/>
        </w:rPr>
        <w:t>t</w:t>
      </w:r>
      <w:r w:rsidRPr="0046140A">
        <w:rPr>
          <w:rFonts w:eastAsia="Arial" w:cs="Arial"/>
        </w:rPr>
        <w:t>e</w:t>
      </w:r>
      <w:r w:rsidRPr="0046140A">
        <w:rPr>
          <w:rFonts w:eastAsia="Arial" w:cs="Arial"/>
          <w:spacing w:val="-10"/>
        </w:rPr>
        <w:t xml:space="preserve"> </w:t>
      </w:r>
      <w:r w:rsidRPr="0046140A">
        <w:rPr>
          <w:rFonts w:eastAsia="Arial" w:cs="Arial"/>
        </w:rPr>
        <w:t>co</w:t>
      </w:r>
      <w:r w:rsidRPr="0046140A">
        <w:rPr>
          <w:rFonts w:eastAsia="Arial" w:cs="Arial"/>
          <w:spacing w:val="-1"/>
        </w:rPr>
        <w:t>n</w:t>
      </w:r>
      <w:r w:rsidRPr="0046140A">
        <w:rPr>
          <w:rFonts w:eastAsia="Arial" w:cs="Arial"/>
          <w:spacing w:val="2"/>
        </w:rPr>
        <w:t>f</w:t>
      </w:r>
      <w:r w:rsidRPr="0046140A">
        <w:rPr>
          <w:rFonts w:eastAsia="Arial" w:cs="Arial"/>
          <w:spacing w:val="-1"/>
        </w:rPr>
        <w:t>i</w:t>
      </w:r>
      <w:r w:rsidRPr="0046140A">
        <w:rPr>
          <w:rFonts w:eastAsia="Arial" w:cs="Arial"/>
          <w:spacing w:val="2"/>
        </w:rPr>
        <w:t>d</w:t>
      </w:r>
      <w:r w:rsidRPr="0046140A">
        <w:rPr>
          <w:rFonts w:eastAsia="Arial" w:cs="Arial"/>
        </w:rPr>
        <w:t>e</w:t>
      </w:r>
      <w:r w:rsidRPr="0046140A">
        <w:rPr>
          <w:rFonts w:eastAsia="Arial" w:cs="Arial"/>
          <w:spacing w:val="-1"/>
        </w:rPr>
        <w:t>n</w:t>
      </w:r>
      <w:r w:rsidRPr="0046140A">
        <w:rPr>
          <w:rFonts w:eastAsia="Arial" w:cs="Arial"/>
        </w:rPr>
        <w:t>t</w:t>
      </w:r>
      <w:r w:rsidRPr="0046140A">
        <w:rPr>
          <w:rFonts w:eastAsia="Arial" w:cs="Arial"/>
          <w:spacing w:val="1"/>
        </w:rPr>
        <w:t>i</w:t>
      </w:r>
      <w:r w:rsidRPr="0046140A">
        <w:rPr>
          <w:rFonts w:eastAsia="Arial" w:cs="Arial"/>
        </w:rPr>
        <w:t>a</w:t>
      </w:r>
      <w:r w:rsidRPr="0046140A">
        <w:rPr>
          <w:rFonts w:eastAsia="Arial" w:cs="Arial"/>
          <w:spacing w:val="1"/>
        </w:rPr>
        <w:t>l</w:t>
      </w:r>
      <w:r w:rsidRPr="0046140A">
        <w:rPr>
          <w:rFonts w:eastAsia="Arial" w:cs="Arial"/>
          <w:spacing w:val="-1"/>
        </w:rPr>
        <w:t>i</w:t>
      </w:r>
      <w:r w:rsidRPr="0046140A">
        <w:rPr>
          <w:rFonts w:eastAsia="Arial" w:cs="Arial"/>
          <w:spacing w:val="4"/>
        </w:rPr>
        <w:t>t</w:t>
      </w:r>
      <w:r w:rsidRPr="0046140A">
        <w:rPr>
          <w:rFonts w:eastAsia="Arial" w:cs="Arial"/>
        </w:rPr>
        <w:t>y</w:t>
      </w:r>
      <w:r w:rsidRPr="0046140A">
        <w:rPr>
          <w:rFonts w:eastAsia="Arial" w:cs="Arial"/>
          <w:spacing w:val="-16"/>
        </w:rPr>
        <w:t xml:space="preserve"> </w:t>
      </w:r>
      <w:r w:rsidRPr="0046140A">
        <w:rPr>
          <w:rFonts w:eastAsia="Arial" w:cs="Arial"/>
        </w:rPr>
        <w:t>as</w:t>
      </w:r>
      <w:r w:rsidRPr="0046140A">
        <w:rPr>
          <w:rFonts w:eastAsia="Arial" w:cs="Arial"/>
          <w:spacing w:val="-2"/>
        </w:rPr>
        <w:t xml:space="preserve"> </w:t>
      </w:r>
      <w:r w:rsidRPr="0046140A">
        <w:rPr>
          <w:rFonts w:eastAsia="Arial" w:cs="Arial"/>
          <w:spacing w:val="2"/>
        </w:rPr>
        <w:t>a</w:t>
      </w:r>
      <w:r w:rsidRPr="0046140A">
        <w:rPr>
          <w:rFonts w:eastAsia="Arial" w:cs="Arial"/>
        </w:rPr>
        <w:t>d</w:t>
      </w:r>
      <w:r w:rsidRPr="0046140A">
        <w:rPr>
          <w:rFonts w:eastAsia="Arial" w:cs="Arial"/>
          <w:spacing w:val="1"/>
        </w:rPr>
        <w:t>v</w:t>
      </w:r>
      <w:r w:rsidRPr="0046140A">
        <w:rPr>
          <w:rFonts w:eastAsia="Arial" w:cs="Arial"/>
          <w:spacing w:val="-1"/>
        </w:rPr>
        <w:t>i</w:t>
      </w:r>
      <w:r w:rsidRPr="0046140A">
        <w:rPr>
          <w:rFonts w:eastAsia="Arial" w:cs="Arial"/>
          <w:spacing w:val="1"/>
        </w:rPr>
        <w:t>s</w:t>
      </w:r>
      <w:r w:rsidRPr="0046140A">
        <w:rPr>
          <w:rFonts w:eastAsia="Arial" w:cs="Arial"/>
        </w:rPr>
        <w:t>ed</w:t>
      </w:r>
      <w:r w:rsidRPr="0046140A">
        <w:rPr>
          <w:rFonts w:eastAsia="Arial" w:cs="Arial"/>
          <w:spacing w:val="-8"/>
        </w:rPr>
        <w:t xml:space="preserve"> </w:t>
      </w:r>
      <w:r w:rsidRPr="0046140A">
        <w:rPr>
          <w:rFonts w:eastAsia="Arial" w:cs="Arial"/>
          <w:spacing w:val="2"/>
        </w:rPr>
        <w:t>f</w:t>
      </w:r>
      <w:r w:rsidRPr="0046140A">
        <w:rPr>
          <w:rFonts w:eastAsia="Arial" w:cs="Arial"/>
          <w:spacing w:val="1"/>
        </w:rPr>
        <w:t>r</w:t>
      </w:r>
      <w:r w:rsidRPr="0046140A">
        <w:rPr>
          <w:rFonts w:eastAsia="Arial" w:cs="Arial"/>
        </w:rPr>
        <w:t>om t</w:t>
      </w:r>
      <w:r w:rsidRPr="0046140A">
        <w:rPr>
          <w:rFonts w:eastAsia="Arial" w:cs="Arial"/>
          <w:spacing w:val="-1"/>
        </w:rPr>
        <w:t>i</w:t>
      </w:r>
      <w:r w:rsidRPr="0046140A">
        <w:rPr>
          <w:rFonts w:eastAsia="Arial" w:cs="Arial"/>
          <w:spacing w:val="4"/>
        </w:rPr>
        <w:t>m</w:t>
      </w:r>
      <w:r w:rsidRPr="0046140A">
        <w:rPr>
          <w:rFonts w:eastAsia="Arial" w:cs="Arial"/>
        </w:rPr>
        <w:t>e</w:t>
      </w:r>
      <w:r w:rsidRPr="0046140A">
        <w:rPr>
          <w:rFonts w:eastAsia="Arial" w:cs="Arial"/>
          <w:spacing w:val="-4"/>
        </w:rPr>
        <w:t xml:space="preserve"> </w:t>
      </w:r>
      <w:r w:rsidRPr="0046140A">
        <w:rPr>
          <w:rFonts w:eastAsia="Arial" w:cs="Arial"/>
          <w:spacing w:val="-1"/>
        </w:rPr>
        <w:t>t</w:t>
      </w:r>
      <w:r w:rsidRPr="0046140A">
        <w:rPr>
          <w:rFonts w:eastAsia="Arial" w:cs="Arial"/>
        </w:rPr>
        <w:t>o</w:t>
      </w:r>
      <w:r w:rsidRPr="0046140A">
        <w:rPr>
          <w:rFonts w:eastAsia="Arial" w:cs="Arial"/>
          <w:spacing w:val="-2"/>
        </w:rPr>
        <w:t xml:space="preserve"> </w:t>
      </w:r>
      <w:r w:rsidRPr="0046140A">
        <w:rPr>
          <w:rFonts w:eastAsia="Arial" w:cs="Arial"/>
          <w:spacing w:val="-1"/>
        </w:rPr>
        <w:t>ti</w:t>
      </w:r>
      <w:r w:rsidRPr="0046140A">
        <w:rPr>
          <w:rFonts w:eastAsia="Arial" w:cs="Arial"/>
          <w:spacing w:val="4"/>
        </w:rPr>
        <w:t>m</w:t>
      </w:r>
      <w:r w:rsidRPr="0046140A">
        <w:rPr>
          <w:rFonts w:eastAsia="Arial" w:cs="Arial"/>
        </w:rPr>
        <w:t>e</w:t>
      </w:r>
      <w:r w:rsidRPr="0046140A">
        <w:rPr>
          <w:rFonts w:eastAsia="Arial" w:cs="Arial"/>
          <w:spacing w:val="-4"/>
        </w:rPr>
        <w:t xml:space="preserve"> </w:t>
      </w:r>
      <w:r w:rsidRPr="0046140A">
        <w:rPr>
          <w:rFonts w:eastAsia="Arial" w:cs="Arial"/>
          <w:spacing w:val="1"/>
        </w:rPr>
        <w:t>b</w:t>
      </w:r>
      <w:r w:rsidRPr="0046140A">
        <w:rPr>
          <w:rFonts w:eastAsia="Arial" w:cs="Arial"/>
        </w:rPr>
        <w:t>y</w:t>
      </w:r>
      <w:r w:rsidRPr="0046140A">
        <w:rPr>
          <w:rFonts w:eastAsia="Arial" w:cs="Arial"/>
          <w:spacing w:val="-6"/>
        </w:rPr>
        <w:t xml:space="preserve"> </w:t>
      </w:r>
      <w:r>
        <w:rPr>
          <w:rFonts w:eastAsia="Arial" w:cs="Arial"/>
          <w:spacing w:val="-11"/>
        </w:rPr>
        <w:t xml:space="preserve">the department </w:t>
      </w:r>
      <w:r w:rsidRPr="0046140A">
        <w:rPr>
          <w:rFonts w:eastAsia="Arial" w:cs="Arial"/>
        </w:rPr>
        <w:t xml:space="preserve">or </w:t>
      </w:r>
      <w:r>
        <w:rPr>
          <w:rFonts w:eastAsia="Arial" w:cs="Arial"/>
        </w:rPr>
        <w:t xml:space="preserve">the </w:t>
      </w:r>
      <w:r>
        <w:rPr>
          <w:rFonts w:eastAsia="Arial" w:cs="Arial"/>
          <w:spacing w:val="1"/>
        </w:rPr>
        <w:t>committee</w:t>
      </w:r>
      <w:r w:rsidRPr="0046140A">
        <w:rPr>
          <w:rFonts w:eastAsia="Arial" w:cs="Arial"/>
          <w:spacing w:val="-9"/>
        </w:rPr>
        <w:t xml:space="preserve"> </w:t>
      </w:r>
      <w:r w:rsidRPr="0046140A">
        <w:rPr>
          <w:rFonts w:eastAsia="Arial" w:cs="Arial"/>
        </w:rPr>
        <w:t>se</w:t>
      </w:r>
      <w:r w:rsidRPr="0046140A">
        <w:rPr>
          <w:rFonts w:eastAsia="Arial" w:cs="Arial"/>
          <w:spacing w:val="1"/>
        </w:rPr>
        <w:t>cr</w:t>
      </w:r>
      <w:r w:rsidRPr="0046140A">
        <w:rPr>
          <w:rFonts w:eastAsia="Arial" w:cs="Arial"/>
        </w:rPr>
        <w:t>et</w:t>
      </w:r>
      <w:r w:rsidRPr="0046140A">
        <w:rPr>
          <w:rFonts w:eastAsia="Arial" w:cs="Arial"/>
          <w:spacing w:val="-1"/>
        </w:rPr>
        <w:t>a</w:t>
      </w:r>
      <w:r w:rsidRPr="0046140A">
        <w:rPr>
          <w:rFonts w:eastAsia="Arial" w:cs="Arial"/>
          <w:spacing w:val="1"/>
        </w:rPr>
        <w:t>r</w:t>
      </w:r>
      <w:r w:rsidRPr="0046140A">
        <w:rPr>
          <w:rFonts w:eastAsia="Arial" w:cs="Arial"/>
          <w:spacing w:val="-1"/>
        </w:rPr>
        <w:t>i</w:t>
      </w:r>
      <w:r w:rsidRPr="0046140A">
        <w:rPr>
          <w:rFonts w:eastAsia="Arial" w:cs="Arial"/>
          <w:spacing w:val="2"/>
        </w:rPr>
        <w:t>a</w:t>
      </w:r>
      <w:r w:rsidRPr="0046140A">
        <w:rPr>
          <w:rFonts w:eastAsia="Arial" w:cs="Arial"/>
        </w:rPr>
        <w:t>t</w:t>
      </w:r>
      <w:r w:rsidRPr="0046140A">
        <w:rPr>
          <w:rFonts w:eastAsia="Arial" w:cs="Arial"/>
          <w:spacing w:val="-9"/>
        </w:rPr>
        <w:t xml:space="preserve"> </w:t>
      </w:r>
      <w:r w:rsidRPr="0046140A">
        <w:rPr>
          <w:rFonts w:eastAsia="Arial" w:cs="Arial"/>
          <w:spacing w:val="-1"/>
        </w:rPr>
        <w:t>a</w:t>
      </w:r>
      <w:r w:rsidRPr="0046140A">
        <w:rPr>
          <w:rFonts w:eastAsia="Arial" w:cs="Arial"/>
          <w:spacing w:val="2"/>
        </w:rPr>
        <w:t>n</w:t>
      </w:r>
      <w:r w:rsidRPr="0046140A">
        <w:rPr>
          <w:rFonts w:eastAsia="Arial" w:cs="Arial"/>
        </w:rPr>
        <w:t>d</w:t>
      </w:r>
      <w:r w:rsidRPr="0046140A">
        <w:rPr>
          <w:rFonts w:eastAsia="Arial" w:cs="Arial"/>
          <w:spacing w:val="-2"/>
        </w:rPr>
        <w:t xml:space="preserve"> </w:t>
      </w:r>
      <w:r w:rsidRPr="0046140A">
        <w:rPr>
          <w:rFonts w:eastAsia="Arial" w:cs="Arial"/>
        </w:rPr>
        <w:t>n</w:t>
      </w:r>
      <w:r w:rsidRPr="0046140A">
        <w:rPr>
          <w:rFonts w:eastAsia="Arial" w:cs="Arial"/>
          <w:spacing w:val="-1"/>
        </w:rPr>
        <w:t>o</w:t>
      </w:r>
      <w:r w:rsidRPr="0046140A">
        <w:rPr>
          <w:rFonts w:eastAsia="Arial" w:cs="Arial"/>
        </w:rPr>
        <w:t>t</w:t>
      </w:r>
      <w:r w:rsidRPr="0046140A">
        <w:rPr>
          <w:rFonts w:eastAsia="Arial" w:cs="Arial"/>
          <w:spacing w:val="-3"/>
        </w:rPr>
        <w:t xml:space="preserve"> </w:t>
      </w:r>
      <w:r w:rsidRPr="0046140A">
        <w:rPr>
          <w:rFonts w:eastAsia="Arial" w:cs="Arial"/>
          <w:spacing w:val="4"/>
        </w:rPr>
        <w:t>m</w:t>
      </w:r>
      <w:r w:rsidRPr="0046140A">
        <w:rPr>
          <w:rFonts w:eastAsia="Arial" w:cs="Arial"/>
          <w:spacing w:val="-3"/>
        </w:rPr>
        <w:t>a</w:t>
      </w:r>
      <w:r w:rsidRPr="0046140A">
        <w:rPr>
          <w:rFonts w:eastAsia="Arial" w:cs="Arial"/>
          <w:spacing w:val="3"/>
        </w:rPr>
        <w:t>k</w:t>
      </w:r>
      <w:r w:rsidRPr="0046140A">
        <w:rPr>
          <w:rFonts w:eastAsia="Arial" w:cs="Arial"/>
        </w:rPr>
        <w:t>e</w:t>
      </w:r>
      <w:r w:rsidRPr="0046140A">
        <w:rPr>
          <w:rFonts w:eastAsia="Arial" w:cs="Arial"/>
          <w:spacing w:val="-5"/>
        </w:rPr>
        <w:t xml:space="preserve"> </w:t>
      </w:r>
      <w:r w:rsidRPr="0046140A">
        <w:rPr>
          <w:rFonts w:eastAsia="Arial" w:cs="Arial"/>
          <w:spacing w:val="-2"/>
        </w:rPr>
        <w:t>i</w:t>
      </w:r>
      <w:r w:rsidRPr="0046140A">
        <w:rPr>
          <w:rFonts w:eastAsia="Arial" w:cs="Arial"/>
          <w:spacing w:val="4"/>
        </w:rPr>
        <w:t>m</w:t>
      </w:r>
      <w:r w:rsidRPr="0046140A">
        <w:rPr>
          <w:rFonts w:eastAsia="Arial" w:cs="Arial"/>
        </w:rPr>
        <w:t>proper</w:t>
      </w:r>
      <w:r w:rsidRPr="0046140A">
        <w:rPr>
          <w:rFonts w:eastAsia="Arial" w:cs="Arial"/>
          <w:spacing w:val="-8"/>
        </w:rPr>
        <w:t xml:space="preserve"> </w:t>
      </w:r>
      <w:r w:rsidRPr="0046140A">
        <w:rPr>
          <w:rFonts w:eastAsia="Arial" w:cs="Arial"/>
        </w:rPr>
        <w:t>u</w:t>
      </w:r>
      <w:r w:rsidRPr="0046140A">
        <w:rPr>
          <w:rFonts w:eastAsia="Arial" w:cs="Arial"/>
          <w:spacing w:val="1"/>
        </w:rPr>
        <w:t>s</w:t>
      </w:r>
      <w:r w:rsidRPr="0046140A">
        <w:rPr>
          <w:rFonts w:eastAsia="Arial" w:cs="Arial"/>
        </w:rPr>
        <w:t>e</w:t>
      </w:r>
      <w:r w:rsidRPr="0046140A">
        <w:rPr>
          <w:rFonts w:eastAsia="Arial" w:cs="Arial"/>
          <w:spacing w:val="-3"/>
        </w:rPr>
        <w:t xml:space="preserve"> </w:t>
      </w:r>
      <w:r w:rsidRPr="0046140A">
        <w:rPr>
          <w:rFonts w:eastAsia="Arial" w:cs="Arial"/>
          <w:spacing w:val="-1"/>
        </w:rPr>
        <w:t>o</w:t>
      </w:r>
      <w:r w:rsidRPr="0046140A">
        <w:rPr>
          <w:rFonts w:eastAsia="Arial" w:cs="Arial"/>
          <w:spacing w:val="2"/>
        </w:rPr>
        <w:t>f</w:t>
      </w:r>
      <w:r w:rsidRPr="0046140A">
        <w:rPr>
          <w:rFonts w:eastAsia="Arial" w:cs="Arial"/>
        </w:rPr>
        <w:t>:</w:t>
      </w:r>
    </w:p>
    <w:p w14:paraId="1F9B29D9" w14:textId="77777777" w:rsidR="00955BD4" w:rsidRPr="0046140A" w:rsidRDefault="00955BD4" w:rsidP="00955BD4">
      <w:pPr>
        <w:pStyle w:val="ListParagraph"/>
        <w:tabs>
          <w:tab w:val="left" w:pos="1180"/>
        </w:tabs>
        <w:spacing w:after="0" w:line="246" w:lineRule="exact"/>
        <w:ind w:left="839" w:right="-23"/>
        <w:rPr>
          <w:rFonts w:eastAsia="Arial" w:cs="Arial"/>
        </w:rPr>
      </w:pPr>
      <w:r>
        <w:rPr>
          <w:rFonts w:eastAsia="Courier New" w:cs="Courier New"/>
          <w:position w:val="1"/>
        </w:rPr>
        <w:t>-</w:t>
      </w:r>
      <w:r w:rsidRPr="0046140A">
        <w:rPr>
          <w:rFonts w:eastAsia="Courier New" w:cs="Courier New"/>
          <w:position w:val="1"/>
        </w:rPr>
        <w:tab/>
      </w:r>
      <w:r w:rsidRPr="0046140A">
        <w:rPr>
          <w:rFonts w:eastAsia="Arial" w:cs="Arial"/>
          <w:position w:val="1"/>
        </w:rPr>
        <w:t>ins</w:t>
      </w:r>
      <w:r w:rsidRPr="0046140A">
        <w:rPr>
          <w:rFonts w:eastAsia="Arial" w:cs="Arial"/>
          <w:spacing w:val="-1"/>
          <w:position w:val="1"/>
        </w:rPr>
        <w:t>i</w:t>
      </w:r>
      <w:r w:rsidRPr="0046140A">
        <w:rPr>
          <w:rFonts w:eastAsia="Arial" w:cs="Arial"/>
          <w:position w:val="1"/>
        </w:rPr>
        <w:t>de</w:t>
      </w:r>
      <w:r w:rsidRPr="0046140A">
        <w:rPr>
          <w:rFonts w:eastAsia="Arial" w:cs="Arial"/>
          <w:spacing w:val="-4"/>
          <w:position w:val="1"/>
        </w:rPr>
        <w:t xml:space="preserve"> </w:t>
      </w:r>
      <w:r w:rsidRPr="0046140A">
        <w:rPr>
          <w:rFonts w:eastAsia="Arial" w:cs="Arial"/>
          <w:spacing w:val="-1"/>
          <w:position w:val="1"/>
        </w:rPr>
        <w:t>i</w:t>
      </w:r>
      <w:r w:rsidRPr="0046140A">
        <w:rPr>
          <w:rFonts w:eastAsia="Arial" w:cs="Arial"/>
          <w:position w:val="1"/>
        </w:rPr>
        <w:t>n</w:t>
      </w:r>
      <w:r w:rsidRPr="0046140A">
        <w:rPr>
          <w:rFonts w:eastAsia="Arial" w:cs="Arial"/>
          <w:spacing w:val="2"/>
          <w:position w:val="1"/>
        </w:rPr>
        <w:t>f</w:t>
      </w:r>
      <w:r w:rsidRPr="0046140A">
        <w:rPr>
          <w:rFonts w:eastAsia="Arial" w:cs="Arial"/>
          <w:position w:val="1"/>
        </w:rPr>
        <w:t>or</w:t>
      </w:r>
      <w:r w:rsidRPr="0046140A">
        <w:rPr>
          <w:rFonts w:eastAsia="Arial" w:cs="Arial"/>
          <w:spacing w:val="5"/>
          <w:position w:val="1"/>
        </w:rPr>
        <w:t>m</w:t>
      </w:r>
      <w:r w:rsidRPr="0046140A">
        <w:rPr>
          <w:rFonts w:eastAsia="Arial" w:cs="Arial"/>
          <w:position w:val="1"/>
        </w:rPr>
        <w:t>at</w:t>
      </w:r>
      <w:r w:rsidRPr="0046140A">
        <w:rPr>
          <w:rFonts w:eastAsia="Arial" w:cs="Arial"/>
          <w:spacing w:val="-2"/>
          <w:position w:val="1"/>
        </w:rPr>
        <w:t>i</w:t>
      </w:r>
      <w:r w:rsidRPr="0046140A">
        <w:rPr>
          <w:rFonts w:eastAsia="Arial" w:cs="Arial"/>
          <w:position w:val="1"/>
        </w:rPr>
        <w:t>o</w:t>
      </w:r>
      <w:r w:rsidRPr="0046140A">
        <w:rPr>
          <w:rFonts w:eastAsia="Arial" w:cs="Arial"/>
          <w:spacing w:val="-1"/>
          <w:position w:val="1"/>
        </w:rPr>
        <w:t>n</w:t>
      </w:r>
      <w:r w:rsidRPr="0046140A">
        <w:rPr>
          <w:rFonts w:eastAsia="Arial" w:cs="Arial"/>
          <w:position w:val="1"/>
        </w:rPr>
        <w:t>;</w:t>
      </w:r>
      <w:r w:rsidRPr="0046140A">
        <w:rPr>
          <w:rFonts w:eastAsia="Arial" w:cs="Arial"/>
          <w:spacing w:val="-10"/>
          <w:position w:val="1"/>
        </w:rPr>
        <w:t xml:space="preserve"> </w:t>
      </w:r>
      <w:r w:rsidRPr="0046140A">
        <w:rPr>
          <w:rFonts w:eastAsia="Arial" w:cs="Arial"/>
          <w:spacing w:val="1"/>
          <w:position w:val="1"/>
        </w:rPr>
        <w:t>a</w:t>
      </w:r>
      <w:r w:rsidRPr="0046140A">
        <w:rPr>
          <w:rFonts w:eastAsia="Arial" w:cs="Arial"/>
          <w:position w:val="1"/>
        </w:rPr>
        <w:t>nd</w:t>
      </w:r>
    </w:p>
    <w:p w14:paraId="1EA11DD6" w14:textId="77777777" w:rsidR="00955BD4" w:rsidRDefault="00955BD4" w:rsidP="00955BD4">
      <w:pPr>
        <w:tabs>
          <w:tab w:val="left" w:pos="1180"/>
        </w:tabs>
        <w:spacing w:after="0" w:line="240" w:lineRule="auto"/>
        <w:ind w:left="1196" w:right="312" w:hanging="357"/>
        <w:rPr>
          <w:rFonts w:eastAsia="Arial" w:cs="Arial"/>
        </w:rPr>
      </w:pPr>
      <w:r>
        <w:rPr>
          <w:rFonts w:eastAsia="Courier New" w:cs="Courier New"/>
        </w:rPr>
        <w:t>-</w:t>
      </w:r>
      <w:r w:rsidRPr="00D85D6C">
        <w:rPr>
          <w:rFonts w:eastAsia="Courier New" w:cs="Courier New"/>
        </w:rPr>
        <w:tab/>
      </w:r>
      <w:r w:rsidRPr="00F13517">
        <w:rPr>
          <w:rFonts w:eastAsia="Arial" w:cs="Arial"/>
          <w:spacing w:val="4"/>
        </w:rPr>
        <w:t xml:space="preserve">the </w:t>
      </w:r>
      <w:r w:rsidRPr="00D85D6C">
        <w:rPr>
          <w:rFonts w:eastAsia="Arial" w:cs="Arial"/>
          <w:spacing w:val="4"/>
        </w:rPr>
        <w:t>m</w:t>
      </w:r>
      <w:r w:rsidRPr="00F13517">
        <w:rPr>
          <w:rFonts w:eastAsia="Arial" w:cs="Arial"/>
          <w:spacing w:val="4"/>
        </w:rPr>
        <w:t>e</w:t>
      </w:r>
      <w:r w:rsidRPr="00D85D6C">
        <w:rPr>
          <w:rFonts w:eastAsia="Arial" w:cs="Arial"/>
          <w:spacing w:val="4"/>
        </w:rPr>
        <w:t>m</w:t>
      </w:r>
      <w:r w:rsidRPr="00F13517">
        <w:rPr>
          <w:rFonts w:eastAsia="Arial" w:cs="Arial"/>
          <w:spacing w:val="4"/>
        </w:rPr>
        <w:t>ber’s duties, status, power or authori</w:t>
      </w:r>
      <w:r w:rsidRPr="00D85D6C">
        <w:rPr>
          <w:rFonts w:eastAsia="Arial" w:cs="Arial"/>
          <w:spacing w:val="4"/>
        </w:rPr>
        <w:t>t</w:t>
      </w:r>
      <w:r w:rsidRPr="00F13517">
        <w:rPr>
          <w:rFonts w:eastAsia="Arial" w:cs="Arial"/>
          <w:spacing w:val="4"/>
        </w:rPr>
        <w:t xml:space="preserve">y, in order to gain or seek to gain, a benefit or advantage for the member or any other </w:t>
      </w:r>
      <w:proofErr w:type="gramStart"/>
      <w:r w:rsidRPr="00F13517">
        <w:rPr>
          <w:rFonts w:eastAsia="Arial" w:cs="Arial"/>
          <w:spacing w:val="4"/>
        </w:rPr>
        <w:t>person</w:t>
      </w:r>
      <w:r>
        <w:rPr>
          <w:rFonts w:eastAsia="Arial" w:cs="Arial"/>
        </w:rPr>
        <w:t>;</w:t>
      </w:r>
      <w:proofErr w:type="gramEnd"/>
    </w:p>
    <w:p w14:paraId="26025078" w14:textId="77777777" w:rsidR="00955BD4" w:rsidRPr="0014280E" w:rsidRDefault="00955BD4" w:rsidP="00955BD4">
      <w:pPr>
        <w:pStyle w:val="ListParagraph"/>
        <w:numPr>
          <w:ilvl w:val="0"/>
          <w:numId w:val="1"/>
        </w:numPr>
        <w:ind w:left="782" w:hanging="357"/>
        <w:rPr>
          <w:rFonts w:eastAsia="Arial" w:cs="Arial"/>
        </w:rPr>
      </w:pPr>
      <w:r>
        <w:rPr>
          <w:rFonts w:eastAsia="Arial" w:cs="Arial"/>
          <w:noProof/>
          <w:lang w:eastAsia="en-AU"/>
        </w:rPr>
        <mc:AlternateContent>
          <mc:Choice Requires="wpg">
            <w:drawing>
              <wp:anchor distT="0" distB="0" distL="114300" distR="114300" simplePos="0" relativeHeight="251660288" behindDoc="1" locked="0" layoutInCell="1" allowOverlap="1" wp14:anchorId="2493AC5B" wp14:editId="5047F2AE">
                <wp:simplePos x="0" y="0"/>
                <wp:positionH relativeFrom="page">
                  <wp:posOffset>1129665</wp:posOffset>
                </wp:positionH>
                <wp:positionV relativeFrom="paragraph">
                  <wp:posOffset>10795</wp:posOffset>
                </wp:positionV>
                <wp:extent cx="115570" cy="332105"/>
                <wp:effectExtent l="0" t="0" r="2540" b="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332105"/>
                          <a:chOff x="1779" y="17"/>
                          <a:chExt cx="182" cy="523"/>
                        </a:xfrm>
                      </wpg:grpSpPr>
                      <pic:pic xmlns:pic="http://schemas.openxmlformats.org/drawingml/2006/picture">
                        <pic:nvPicPr>
                          <pic:cNvPr id="8"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779" y="17"/>
                            <a:ext cx="182" cy="2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779" y="296"/>
                            <a:ext cx="182" cy="24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292F839" id="Group 6" o:spid="_x0000_s1026" style="position:absolute;margin-left:88.95pt;margin-top:.85pt;width:9.1pt;height:26.15pt;z-index:-251656192;mso-position-horizontal-relative:page" coordorigin="1779,17" coordsize="182,5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">
                <v:shape id="Picture 7" o:spid="_x0000_s1027" type="#_x0000_t75" style="position:absolute;left:1779;top:17;width:182;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">
                  <v:imagedata r:id="rId16" o:title=""/>
                </v:shape>
                <v:shape id="Picture 8" o:spid="_x0000_s1028" type="#_x0000_t75" style="position:absolute;left:1779;top:296;width:182;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">
                  <v:imagedata r:id="rId16" o:title=""/>
                </v:shape>
                <w10:wrap anchorx="page"/>
              </v:group>
            </w:pict>
          </mc:Fallback>
        </mc:AlternateContent>
      </w:r>
      <w:r w:rsidRPr="0014280E">
        <w:rPr>
          <w:rFonts w:eastAsia="Arial" w:cs="Arial"/>
        </w:rPr>
        <w:t>co</w:t>
      </w:r>
      <w:r w:rsidRPr="00F13517">
        <w:rPr>
          <w:rFonts w:eastAsia="Arial" w:cs="Arial"/>
        </w:rPr>
        <w:t>m</w:t>
      </w:r>
      <w:r w:rsidRPr="0014280E">
        <w:rPr>
          <w:rFonts w:eastAsia="Arial" w:cs="Arial"/>
        </w:rPr>
        <w:t>p</w:t>
      </w:r>
      <w:r w:rsidRPr="00F13517">
        <w:rPr>
          <w:rFonts w:eastAsia="Arial" w:cs="Arial"/>
        </w:rPr>
        <w:t>l</w:t>
      </w:r>
      <w:r w:rsidRPr="0014280E">
        <w:rPr>
          <w:rFonts w:eastAsia="Arial" w:cs="Arial"/>
        </w:rPr>
        <w:t>y</w:t>
      </w:r>
      <w:r w:rsidRPr="00F13517">
        <w:rPr>
          <w:rFonts w:eastAsia="Arial" w:cs="Arial"/>
        </w:rPr>
        <w:t xml:space="preserve"> wi</w:t>
      </w:r>
      <w:r w:rsidRPr="0014280E">
        <w:rPr>
          <w:rFonts w:eastAsia="Arial" w:cs="Arial"/>
        </w:rPr>
        <w:t>th</w:t>
      </w:r>
      <w:r w:rsidRPr="00F13517">
        <w:rPr>
          <w:rFonts w:eastAsia="Arial" w:cs="Arial"/>
        </w:rPr>
        <w:t xml:space="preserve"> an</w:t>
      </w:r>
      <w:r w:rsidRPr="0014280E">
        <w:rPr>
          <w:rFonts w:eastAsia="Arial" w:cs="Arial"/>
        </w:rPr>
        <w:t>y</w:t>
      </w:r>
      <w:r w:rsidRPr="00F13517">
        <w:rPr>
          <w:rFonts w:eastAsia="Arial" w:cs="Arial"/>
        </w:rPr>
        <w:t xml:space="preserve"> </w:t>
      </w:r>
      <w:r w:rsidRPr="0014280E">
        <w:rPr>
          <w:rFonts w:eastAsia="Arial" w:cs="Arial"/>
        </w:rPr>
        <w:t>ot</w:t>
      </w:r>
      <w:r w:rsidRPr="00F13517">
        <w:rPr>
          <w:rFonts w:eastAsia="Arial" w:cs="Arial"/>
        </w:rPr>
        <w:t>h</w:t>
      </w:r>
      <w:r w:rsidRPr="0014280E">
        <w:rPr>
          <w:rFonts w:eastAsia="Arial" w:cs="Arial"/>
        </w:rPr>
        <w:t>er</w:t>
      </w:r>
      <w:r w:rsidRPr="00F13517">
        <w:rPr>
          <w:rFonts w:eastAsia="Arial" w:cs="Arial"/>
        </w:rPr>
        <w:t xml:space="preserve"> c</w:t>
      </w:r>
      <w:r w:rsidRPr="0014280E">
        <w:rPr>
          <w:rFonts w:eastAsia="Arial" w:cs="Arial"/>
        </w:rPr>
        <w:t>o</w:t>
      </w:r>
      <w:r w:rsidRPr="00F13517">
        <w:rPr>
          <w:rFonts w:eastAsia="Arial" w:cs="Arial"/>
        </w:rPr>
        <w:t>n</w:t>
      </w:r>
      <w:r w:rsidRPr="0014280E">
        <w:rPr>
          <w:rFonts w:eastAsia="Arial" w:cs="Arial"/>
        </w:rPr>
        <w:t>d</w:t>
      </w:r>
      <w:r w:rsidRPr="00F13517">
        <w:rPr>
          <w:rFonts w:eastAsia="Arial" w:cs="Arial"/>
        </w:rPr>
        <w:t>uc</w:t>
      </w:r>
      <w:r w:rsidRPr="0014280E">
        <w:rPr>
          <w:rFonts w:eastAsia="Arial" w:cs="Arial"/>
        </w:rPr>
        <w:t>t</w:t>
      </w:r>
      <w:r w:rsidRPr="00F13517">
        <w:rPr>
          <w:rFonts w:eastAsia="Arial" w:cs="Arial"/>
        </w:rPr>
        <w:t xml:space="preserve"> </w:t>
      </w:r>
      <w:r w:rsidRPr="0014280E">
        <w:rPr>
          <w:rFonts w:eastAsia="Arial" w:cs="Arial"/>
        </w:rPr>
        <w:t>req</w:t>
      </w:r>
      <w:r w:rsidRPr="00F13517">
        <w:rPr>
          <w:rFonts w:eastAsia="Arial" w:cs="Arial"/>
        </w:rPr>
        <w:t>uir</w:t>
      </w:r>
      <w:r w:rsidRPr="0014280E">
        <w:rPr>
          <w:rFonts w:eastAsia="Arial" w:cs="Arial"/>
        </w:rPr>
        <w:t>e</w:t>
      </w:r>
      <w:r w:rsidRPr="00F13517">
        <w:rPr>
          <w:rFonts w:eastAsia="Arial" w:cs="Arial"/>
        </w:rPr>
        <w:t>m</w:t>
      </w:r>
      <w:r w:rsidRPr="0014280E">
        <w:rPr>
          <w:rFonts w:eastAsia="Arial" w:cs="Arial"/>
        </w:rPr>
        <w:t>e</w:t>
      </w:r>
      <w:r w:rsidRPr="00F13517">
        <w:rPr>
          <w:rFonts w:eastAsia="Arial" w:cs="Arial"/>
          <w:spacing w:val="-1"/>
        </w:rPr>
        <w:t>n</w:t>
      </w:r>
      <w:r w:rsidRPr="0014280E">
        <w:rPr>
          <w:rFonts w:eastAsia="Arial" w:cs="Arial"/>
        </w:rPr>
        <w:t>t</w:t>
      </w:r>
      <w:r w:rsidRPr="00F13517">
        <w:rPr>
          <w:rFonts w:eastAsia="Arial" w:cs="Arial"/>
        </w:rPr>
        <w:t xml:space="preserve"> </w:t>
      </w:r>
      <w:r w:rsidRPr="0014280E">
        <w:rPr>
          <w:rFonts w:eastAsia="Arial" w:cs="Arial"/>
        </w:rPr>
        <w:t>t</w:t>
      </w:r>
      <w:r w:rsidRPr="00F13517">
        <w:rPr>
          <w:rFonts w:eastAsia="Arial" w:cs="Arial"/>
        </w:rPr>
        <w:t>ha</w:t>
      </w:r>
      <w:r w:rsidRPr="0014280E">
        <w:rPr>
          <w:rFonts w:eastAsia="Arial" w:cs="Arial"/>
        </w:rPr>
        <w:t>t</w:t>
      </w:r>
      <w:r w:rsidRPr="00F13517">
        <w:rPr>
          <w:rFonts w:eastAsia="Arial" w:cs="Arial"/>
        </w:rPr>
        <w:t xml:space="preserve"> i</w:t>
      </w:r>
      <w:r w:rsidRPr="0014280E">
        <w:rPr>
          <w:rFonts w:eastAsia="Arial" w:cs="Arial"/>
        </w:rPr>
        <w:t>s pr</w:t>
      </w:r>
      <w:r w:rsidRPr="00F13517">
        <w:rPr>
          <w:rFonts w:eastAsia="Arial" w:cs="Arial"/>
        </w:rPr>
        <w:t>escri</w:t>
      </w:r>
      <w:r w:rsidRPr="0014280E">
        <w:rPr>
          <w:rFonts w:eastAsia="Arial" w:cs="Arial"/>
        </w:rPr>
        <w:t>b</w:t>
      </w:r>
      <w:r w:rsidRPr="00F13517">
        <w:rPr>
          <w:rFonts w:eastAsia="Arial" w:cs="Arial"/>
        </w:rPr>
        <w:t>e</w:t>
      </w:r>
      <w:r w:rsidRPr="0014280E">
        <w:rPr>
          <w:rFonts w:eastAsia="Arial" w:cs="Arial"/>
        </w:rPr>
        <w:t>d</w:t>
      </w:r>
      <w:r w:rsidRPr="00F13517">
        <w:rPr>
          <w:rFonts w:eastAsia="Arial" w:cs="Arial"/>
        </w:rPr>
        <w:t xml:space="preserve"> b</w:t>
      </w:r>
      <w:r w:rsidRPr="0014280E">
        <w:rPr>
          <w:rFonts w:eastAsia="Arial" w:cs="Arial"/>
        </w:rPr>
        <w:t>y</w:t>
      </w:r>
      <w:r w:rsidRPr="00F13517">
        <w:rPr>
          <w:rFonts w:eastAsia="Arial" w:cs="Arial"/>
        </w:rPr>
        <w:t xml:space="preserve"> </w:t>
      </w:r>
      <w:r w:rsidRPr="0014280E">
        <w:rPr>
          <w:rFonts w:eastAsia="Arial" w:cs="Arial"/>
        </w:rPr>
        <w:t>t</w:t>
      </w:r>
      <w:r w:rsidRPr="00F13517">
        <w:rPr>
          <w:rFonts w:eastAsia="Arial" w:cs="Arial"/>
        </w:rPr>
        <w:t>h</w:t>
      </w:r>
      <w:r w:rsidRPr="0014280E">
        <w:rPr>
          <w:rFonts w:eastAsia="Arial" w:cs="Arial"/>
        </w:rPr>
        <w:t>e</w:t>
      </w:r>
      <w:r w:rsidRPr="00F13517">
        <w:rPr>
          <w:rFonts w:eastAsia="Arial" w:cs="Arial"/>
        </w:rPr>
        <w:t xml:space="preserve"> </w:t>
      </w:r>
      <w:proofErr w:type="gramStart"/>
      <w:r>
        <w:rPr>
          <w:rFonts w:eastAsia="Arial" w:cs="Arial"/>
        </w:rPr>
        <w:t>committee</w:t>
      </w:r>
      <w:r w:rsidRPr="0014280E">
        <w:rPr>
          <w:rFonts w:eastAsia="Arial" w:cs="Arial"/>
        </w:rPr>
        <w:t>;</w:t>
      </w:r>
      <w:proofErr w:type="gramEnd"/>
    </w:p>
    <w:p w14:paraId="41D5C823" w14:textId="77777777" w:rsidR="00955BD4" w:rsidRPr="00F13517" w:rsidRDefault="00955BD4" w:rsidP="00955BD4">
      <w:pPr>
        <w:pStyle w:val="ListParagraph"/>
        <w:numPr>
          <w:ilvl w:val="0"/>
          <w:numId w:val="3"/>
        </w:numPr>
      </w:pPr>
      <w:r w:rsidRPr="00F13517">
        <w:t>re</w:t>
      </w:r>
      <w:r w:rsidRPr="00F13517">
        <w:rPr>
          <w:spacing w:val="2"/>
        </w:rPr>
        <w:t>f</w:t>
      </w:r>
      <w:r w:rsidRPr="00F13517">
        <w:rPr>
          <w:spacing w:val="1"/>
        </w:rPr>
        <w:t>r</w:t>
      </w:r>
      <w:r w:rsidRPr="00F13517">
        <w:t>a</w:t>
      </w:r>
      <w:r w:rsidRPr="00F13517">
        <w:rPr>
          <w:spacing w:val="-1"/>
        </w:rPr>
        <w:t>i</w:t>
      </w:r>
      <w:r w:rsidRPr="00F13517">
        <w:t>n</w:t>
      </w:r>
      <w:r w:rsidRPr="00F13517">
        <w:rPr>
          <w:spacing w:val="-6"/>
        </w:rPr>
        <w:t xml:space="preserve"> </w:t>
      </w:r>
      <w:r w:rsidRPr="00F13517">
        <w:rPr>
          <w:spacing w:val="1"/>
        </w:rPr>
        <w:t>fr</w:t>
      </w:r>
      <w:r w:rsidRPr="00F13517">
        <w:rPr>
          <w:spacing w:val="-3"/>
        </w:rPr>
        <w:t>o</w:t>
      </w:r>
      <w:r w:rsidRPr="00F13517">
        <w:t xml:space="preserve">m </w:t>
      </w:r>
      <w:r w:rsidRPr="00F13517">
        <w:rPr>
          <w:spacing w:val="1"/>
        </w:rPr>
        <w:t>c</w:t>
      </w:r>
      <w:r w:rsidRPr="00F13517">
        <w:t>o</w:t>
      </w:r>
      <w:r w:rsidRPr="00F13517">
        <w:rPr>
          <w:spacing w:val="-1"/>
        </w:rPr>
        <w:t>n</w:t>
      </w:r>
      <w:r w:rsidRPr="00F13517">
        <w:t>tact</w:t>
      </w:r>
      <w:r w:rsidRPr="00F13517">
        <w:rPr>
          <w:spacing w:val="-1"/>
        </w:rPr>
        <w:t>i</w:t>
      </w:r>
      <w:r w:rsidRPr="00F13517">
        <w:rPr>
          <w:spacing w:val="2"/>
        </w:rPr>
        <w:t>n</w:t>
      </w:r>
      <w:r w:rsidRPr="00F13517">
        <w:t>g</w:t>
      </w:r>
      <w:r w:rsidRPr="00F13517">
        <w:rPr>
          <w:spacing w:val="-9"/>
        </w:rPr>
        <w:t xml:space="preserve"> </w:t>
      </w:r>
      <w:r w:rsidRPr="00F13517">
        <w:rPr>
          <w:spacing w:val="-1"/>
        </w:rPr>
        <w:t>t</w:t>
      </w:r>
      <w:r w:rsidRPr="00F13517">
        <w:rPr>
          <w:spacing w:val="2"/>
        </w:rPr>
        <w:t>h</w:t>
      </w:r>
      <w:r w:rsidRPr="00F13517">
        <w:t>e</w:t>
      </w:r>
      <w:r w:rsidRPr="00F13517">
        <w:rPr>
          <w:spacing w:val="-1"/>
        </w:rPr>
        <w:t xml:space="preserve"> </w:t>
      </w:r>
      <w:r>
        <w:rPr>
          <w:spacing w:val="-1"/>
        </w:rPr>
        <w:t xml:space="preserve">department ‘s </w:t>
      </w:r>
      <w:r w:rsidRPr="00F13517">
        <w:t>M</w:t>
      </w:r>
      <w:r w:rsidRPr="00F13517">
        <w:rPr>
          <w:spacing w:val="-2"/>
        </w:rPr>
        <w:t>i</w:t>
      </w:r>
      <w:r w:rsidRPr="00F13517">
        <w:rPr>
          <w:spacing w:val="2"/>
        </w:rPr>
        <w:t>n</w:t>
      </w:r>
      <w:r w:rsidRPr="00F13517">
        <w:rPr>
          <w:spacing w:val="-1"/>
        </w:rPr>
        <w:t>i</w:t>
      </w:r>
      <w:r w:rsidRPr="00F13517">
        <w:rPr>
          <w:spacing w:val="1"/>
        </w:rPr>
        <w:t>s</w:t>
      </w:r>
      <w:r w:rsidRPr="00F13517">
        <w:t>ter</w:t>
      </w:r>
      <w:r w:rsidRPr="00F13517">
        <w:rPr>
          <w:spacing w:val="-7"/>
        </w:rPr>
        <w:t xml:space="preserve"> </w:t>
      </w:r>
      <w:r w:rsidRPr="00F13517">
        <w:t xml:space="preserve">or </w:t>
      </w:r>
      <w:r w:rsidRPr="00F13517">
        <w:rPr>
          <w:spacing w:val="-1"/>
        </w:rPr>
        <w:t>P</w:t>
      </w:r>
      <w:r w:rsidRPr="00F13517">
        <w:t>a</w:t>
      </w:r>
      <w:r w:rsidRPr="00F13517">
        <w:rPr>
          <w:spacing w:val="3"/>
        </w:rPr>
        <w:t>r</w:t>
      </w:r>
      <w:r w:rsidRPr="00F13517">
        <w:rPr>
          <w:spacing w:val="-1"/>
        </w:rPr>
        <w:t>li</w:t>
      </w:r>
      <w:r w:rsidRPr="00F13517">
        <w:t>a</w:t>
      </w:r>
      <w:r w:rsidRPr="00F13517">
        <w:rPr>
          <w:spacing w:val="4"/>
        </w:rPr>
        <w:t>m</w:t>
      </w:r>
      <w:r w:rsidRPr="00F13517">
        <w:t>e</w:t>
      </w:r>
      <w:r w:rsidRPr="00F13517">
        <w:rPr>
          <w:spacing w:val="-1"/>
        </w:rPr>
        <w:t>n</w:t>
      </w:r>
      <w:r w:rsidRPr="00F13517">
        <w:t>ta</w:t>
      </w:r>
      <w:r w:rsidRPr="00F13517">
        <w:rPr>
          <w:spacing w:val="3"/>
        </w:rPr>
        <w:t>r</w:t>
      </w:r>
      <w:r w:rsidRPr="00F13517">
        <w:t>y</w:t>
      </w:r>
      <w:r w:rsidRPr="00F13517">
        <w:rPr>
          <w:spacing w:val="-11"/>
        </w:rPr>
        <w:t xml:space="preserve"> </w:t>
      </w:r>
      <w:r w:rsidRPr="00F13517">
        <w:rPr>
          <w:spacing w:val="-1"/>
        </w:rPr>
        <w:t>S</w:t>
      </w:r>
      <w:r w:rsidRPr="00F13517">
        <w:t>e</w:t>
      </w:r>
      <w:r w:rsidRPr="00F13517">
        <w:rPr>
          <w:spacing w:val="1"/>
        </w:rPr>
        <w:t>cr</w:t>
      </w:r>
      <w:r w:rsidRPr="00F13517">
        <w:t>et</w:t>
      </w:r>
      <w:r w:rsidRPr="00F13517">
        <w:rPr>
          <w:spacing w:val="-1"/>
        </w:rPr>
        <w:t>a</w:t>
      </w:r>
      <w:r w:rsidRPr="00F13517">
        <w:rPr>
          <w:spacing w:val="5"/>
        </w:rPr>
        <w:t>r</w:t>
      </w:r>
      <w:r w:rsidRPr="00F13517">
        <w:t>y</w:t>
      </w:r>
      <w:r w:rsidRPr="00F13517">
        <w:rPr>
          <w:spacing w:val="-13"/>
        </w:rPr>
        <w:t xml:space="preserve"> </w:t>
      </w:r>
      <w:r w:rsidRPr="00F13517">
        <w:rPr>
          <w:spacing w:val="2"/>
        </w:rPr>
        <w:t>f</w:t>
      </w:r>
      <w:r w:rsidRPr="00F13517">
        <w:t>or</w:t>
      </w:r>
      <w:r w:rsidRPr="00F13517">
        <w:rPr>
          <w:spacing w:val="-2"/>
        </w:rPr>
        <w:t xml:space="preserve"> </w:t>
      </w:r>
      <w:r>
        <w:rPr>
          <w:spacing w:val="-8"/>
        </w:rPr>
        <w:t xml:space="preserve">the department, </w:t>
      </w:r>
      <w:r w:rsidRPr="00F13517">
        <w:rPr>
          <w:spacing w:val="4"/>
        </w:rPr>
        <w:t>m</w:t>
      </w:r>
      <w:r w:rsidRPr="00F13517">
        <w:rPr>
          <w:spacing w:val="-3"/>
        </w:rPr>
        <w:t>e</w:t>
      </w:r>
      <w:r w:rsidRPr="00F13517">
        <w:rPr>
          <w:spacing w:val="4"/>
        </w:rPr>
        <w:t>m</w:t>
      </w:r>
      <w:r w:rsidRPr="00F13517">
        <w:t>b</w:t>
      </w:r>
      <w:r w:rsidRPr="00F13517">
        <w:rPr>
          <w:spacing w:val="-1"/>
        </w:rPr>
        <w:t>e</w:t>
      </w:r>
      <w:r w:rsidRPr="00F13517">
        <w:rPr>
          <w:spacing w:val="1"/>
        </w:rPr>
        <w:t>r</w:t>
      </w:r>
      <w:r w:rsidRPr="00F13517">
        <w:t>s</w:t>
      </w:r>
      <w:r w:rsidRPr="00F13517">
        <w:rPr>
          <w:spacing w:val="-7"/>
        </w:rPr>
        <w:t xml:space="preserve"> </w:t>
      </w:r>
      <w:r w:rsidRPr="00F13517">
        <w:t>of</w:t>
      </w:r>
      <w:r w:rsidRPr="00F13517">
        <w:rPr>
          <w:spacing w:val="1"/>
        </w:rPr>
        <w:t xml:space="preserve"> </w:t>
      </w:r>
      <w:r w:rsidRPr="00F13517">
        <w:t>p</w:t>
      </w:r>
      <w:r w:rsidRPr="00F13517">
        <w:rPr>
          <w:spacing w:val="-1"/>
        </w:rPr>
        <w:t>a</w:t>
      </w:r>
      <w:r w:rsidRPr="00F13517">
        <w:rPr>
          <w:spacing w:val="1"/>
        </w:rPr>
        <w:t>r</w:t>
      </w:r>
      <w:r w:rsidRPr="00F13517">
        <w:rPr>
          <w:spacing w:val="-1"/>
        </w:rPr>
        <w:t>li</w:t>
      </w:r>
      <w:r w:rsidRPr="00F13517">
        <w:rPr>
          <w:spacing w:val="2"/>
        </w:rPr>
        <w:t>a</w:t>
      </w:r>
      <w:r w:rsidRPr="00F13517">
        <w:rPr>
          <w:spacing w:val="4"/>
        </w:rPr>
        <w:t>m</w:t>
      </w:r>
      <w:r w:rsidRPr="00F13517">
        <w:t>e</w:t>
      </w:r>
      <w:r w:rsidRPr="00F13517">
        <w:rPr>
          <w:spacing w:val="-1"/>
        </w:rPr>
        <w:t>n</w:t>
      </w:r>
      <w:r w:rsidRPr="00F13517">
        <w:t>t</w:t>
      </w:r>
      <w:r w:rsidRPr="00F13517">
        <w:rPr>
          <w:spacing w:val="-9"/>
        </w:rPr>
        <w:t xml:space="preserve"> </w:t>
      </w:r>
      <w:r w:rsidRPr="00F13517">
        <w:rPr>
          <w:spacing w:val="-1"/>
        </w:rPr>
        <w:t>o</w:t>
      </w:r>
      <w:r w:rsidRPr="00F13517">
        <w:t>r</w:t>
      </w:r>
      <w:r w:rsidRPr="00F13517">
        <w:rPr>
          <w:spacing w:val="-2"/>
        </w:rPr>
        <w:t xml:space="preserve"> </w:t>
      </w:r>
      <w:r w:rsidRPr="00F13517">
        <w:t>t</w:t>
      </w:r>
      <w:r w:rsidRPr="00F13517">
        <w:rPr>
          <w:spacing w:val="-1"/>
        </w:rPr>
        <w:t>h</w:t>
      </w:r>
      <w:r w:rsidRPr="00F13517">
        <w:t>e</w:t>
      </w:r>
      <w:r w:rsidRPr="00F13517">
        <w:rPr>
          <w:spacing w:val="-3"/>
        </w:rPr>
        <w:t xml:space="preserve"> </w:t>
      </w:r>
      <w:r>
        <w:rPr>
          <w:spacing w:val="-3"/>
        </w:rPr>
        <w:t xml:space="preserve">department ‘s </w:t>
      </w:r>
      <w:r w:rsidRPr="00F13517">
        <w:rPr>
          <w:spacing w:val="1"/>
        </w:rPr>
        <w:t>S</w:t>
      </w:r>
      <w:r w:rsidRPr="00F13517">
        <w:t>e</w:t>
      </w:r>
      <w:r w:rsidRPr="00F13517">
        <w:rPr>
          <w:spacing w:val="1"/>
        </w:rPr>
        <w:t>cr</w:t>
      </w:r>
      <w:r w:rsidRPr="00F13517">
        <w:t>et</w:t>
      </w:r>
      <w:r w:rsidRPr="00F13517">
        <w:rPr>
          <w:spacing w:val="-1"/>
        </w:rPr>
        <w:t>a</w:t>
      </w:r>
      <w:r w:rsidRPr="00F13517">
        <w:rPr>
          <w:spacing w:val="3"/>
        </w:rPr>
        <w:t>r</w:t>
      </w:r>
      <w:r w:rsidRPr="00F13517">
        <w:t>y</w:t>
      </w:r>
      <w:r>
        <w:rPr>
          <w:spacing w:val="-11"/>
        </w:rPr>
        <w:t xml:space="preserve"> </w:t>
      </w:r>
      <w:r w:rsidRPr="00F13517">
        <w:rPr>
          <w:spacing w:val="1"/>
        </w:rPr>
        <w:t>c</w:t>
      </w:r>
      <w:r w:rsidRPr="00F13517">
        <w:t>o</w:t>
      </w:r>
      <w:r w:rsidRPr="00F13517">
        <w:rPr>
          <w:spacing w:val="-1"/>
        </w:rPr>
        <w:t>n</w:t>
      </w:r>
      <w:r w:rsidRPr="00F13517">
        <w:rPr>
          <w:spacing w:val="1"/>
        </w:rPr>
        <w:t>c</w:t>
      </w:r>
      <w:r w:rsidRPr="00F13517">
        <w:t>er</w:t>
      </w:r>
      <w:r w:rsidRPr="00F13517">
        <w:rPr>
          <w:spacing w:val="2"/>
        </w:rPr>
        <w:t>n</w:t>
      </w:r>
      <w:r w:rsidRPr="00F13517">
        <w:rPr>
          <w:spacing w:val="-1"/>
        </w:rPr>
        <w:t>i</w:t>
      </w:r>
      <w:r w:rsidRPr="00F13517">
        <w:rPr>
          <w:spacing w:val="2"/>
        </w:rPr>
        <w:t>n</w:t>
      </w:r>
      <w:r w:rsidRPr="00F13517">
        <w:t>g</w:t>
      </w:r>
      <w:r w:rsidRPr="00F13517">
        <w:rPr>
          <w:spacing w:val="-10"/>
        </w:rPr>
        <w:t xml:space="preserve"> </w:t>
      </w:r>
      <w:r>
        <w:t>committee</w:t>
      </w:r>
      <w:r w:rsidRPr="00F13517">
        <w:rPr>
          <w:spacing w:val="-9"/>
        </w:rPr>
        <w:t xml:space="preserve"> </w:t>
      </w:r>
      <w:r w:rsidRPr="00F13517">
        <w:rPr>
          <w:spacing w:val="4"/>
        </w:rPr>
        <w:t>m</w:t>
      </w:r>
      <w:r w:rsidRPr="00F13517">
        <w:t>at</w:t>
      </w:r>
      <w:r w:rsidRPr="00F13517">
        <w:rPr>
          <w:spacing w:val="-1"/>
        </w:rPr>
        <w:t>t</w:t>
      </w:r>
      <w:r w:rsidRPr="00F13517">
        <w:t>er</w:t>
      </w:r>
      <w:r w:rsidRPr="00F13517">
        <w:rPr>
          <w:spacing w:val="2"/>
        </w:rPr>
        <w:t>s</w:t>
      </w:r>
      <w:r w:rsidRPr="00F13517">
        <w:t>.</w:t>
      </w:r>
      <w:r w:rsidRPr="00F13517">
        <w:rPr>
          <w:spacing w:val="-7"/>
        </w:rPr>
        <w:t xml:space="preserve"> </w:t>
      </w:r>
      <w:r w:rsidRPr="00F13517">
        <w:rPr>
          <w:spacing w:val="-1"/>
        </w:rPr>
        <w:t>A</w:t>
      </w:r>
      <w:r w:rsidRPr="00F13517">
        <w:rPr>
          <w:spacing w:val="2"/>
        </w:rPr>
        <w:t>n</w:t>
      </w:r>
      <w:r w:rsidRPr="00F13517">
        <w:t>y</w:t>
      </w:r>
      <w:r w:rsidRPr="00F13517">
        <w:rPr>
          <w:spacing w:val="-5"/>
        </w:rPr>
        <w:t xml:space="preserve"> </w:t>
      </w:r>
      <w:r w:rsidRPr="00F13517">
        <w:t>a</w:t>
      </w:r>
      <w:r w:rsidRPr="00F13517">
        <w:rPr>
          <w:spacing w:val="-1"/>
        </w:rPr>
        <w:t>p</w:t>
      </w:r>
      <w:r w:rsidRPr="00F13517">
        <w:t>p</w:t>
      </w:r>
      <w:r w:rsidRPr="00F13517">
        <w:rPr>
          <w:spacing w:val="3"/>
        </w:rPr>
        <w:t>r</w:t>
      </w:r>
      <w:r w:rsidRPr="00F13517">
        <w:t>o</w:t>
      </w:r>
      <w:r w:rsidRPr="00F13517">
        <w:rPr>
          <w:spacing w:val="-1"/>
        </w:rPr>
        <w:t>a</w:t>
      </w:r>
      <w:r w:rsidRPr="00F13517">
        <w:rPr>
          <w:spacing w:val="1"/>
        </w:rPr>
        <w:t>c</w:t>
      </w:r>
      <w:r w:rsidRPr="00F13517">
        <w:t>h</w:t>
      </w:r>
      <w:r w:rsidRPr="00F13517">
        <w:rPr>
          <w:spacing w:val="-8"/>
        </w:rPr>
        <w:t xml:space="preserve"> </w:t>
      </w:r>
      <w:r w:rsidRPr="00F13517">
        <w:rPr>
          <w:spacing w:val="-2"/>
        </w:rPr>
        <w:t>i</w:t>
      </w:r>
      <w:r w:rsidRPr="00F13517">
        <w:t xml:space="preserve">s </w:t>
      </w:r>
      <w:r w:rsidRPr="00F13517">
        <w:rPr>
          <w:spacing w:val="2"/>
        </w:rPr>
        <w:t>t</w:t>
      </w:r>
      <w:r w:rsidRPr="00F13517">
        <w:t>o</w:t>
      </w:r>
      <w:r w:rsidRPr="00F13517">
        <w:rPr>
          <w:spacing w:val="-2"/>
        </w:rPr>
        <w:t xml:space="preserve"> </w:t>
      </w:r>
      <w:r w:rsidRPr="00F13517">
        <w:rPr>
          <w:spacing w:val="1"/>
        </w:rPr>
        <w:t>b</w:t>
      </w:r>
      <w:r w:rsidRPr="00F13517">
        <w:t>e</w:t>
      </w:r>
      <w:r w:rsidRPr="00F13517">
        <w:rPr>
          <w:spacing w:val="-2"/>
        </w:rPr>
        <w:t xml:space="preserve"> </w:t>
      </w:r>
      <w:r w:rsidRPr="00F13517">
        <w:rPr>
          <w:spacing w:val="4"/>
        </w:rPr>
        <w:t>m</w:t>
      </w:r>
      <w:r w:rsidRPr="00F13517">
        <w:t>a</w:t>
      </w:r>
      <w:r w:rsidRPr="00F13517">
        <w:rPr>
          <w:spacing w:val="-1"/>
        </w:rPr>
        <w:t>d</w:t>
      </w:r>
      <w:r w:rsidRPr="00F13517">
        <w:t>e</w:t>
      </w:r>
      <w:r w:rsidRPr="00F13517">
        <w:rPr>
          <w:spacing w:val="-5"/>
        </w:rPr>
        <w:t xml:space="preserve"> </w:t>
      </w:r>
      <w:r w:rsidRPr="00F13517">
        <w:rPr>
          <w:spacing w:val="-1"/>
        </w:rPr>
        <w:t>t</w:t>
      </w:r>
      <w:r w:rsidRPr="00F13517">
        <w:t>hro</w:t>
      </w:r>
      <w:r w:rsidRPr="00F13517">
        <w:rPr>
          <w:spacing w:val="2"/>
        </w:rPr>
        <w:t>u</w:t>
      </w:r>
      <w:r w:rsidRPr="00F13517">
        <w:t>gh</w:t>
      </w:r>
      <w:r w:rsidRPr="00F13517">
        <w:rPr>
          <w:spacing w:val="-6"/>
        </w:rPr>
        <w:t xml:space="preserve"> </w:t>
      </w:r>
      <w:r w:rsidRPr="00F13517">
        <w:t>t</w:t>
      </w:r>
      <w:r w:rsidRPr="00F13517">
        <w:rPr>
          <w:spacing w:val="-1"/>
        </w:rPr>
        <w:t>h</w:t>
      </w:r>
      <w:r w:rsidRPr="00F13517">
        <w:t xml:space="preserve">e </w:t>
      </w:r>
      <w:r>
        <w:rPr>
          <w:spacing w:val="1"/>
        </w:rPr>
        <w:t>committee</w:t>
      </w:r>
      <w:r w:rsidRPr="00F13517">
        <w:rPr>
          <w:spacing w:val="-9"/>
        </w:rPr>
        <w:t xml:space="preserve"> </w:t>
      </w:r>
      <w:r w:rsidRPr="00F13517">
        <w:t>se</w:t>
      </w:r>
      <w:r w:rsidRPr="00F13517">
        <w:rPr>
          <w:spacing w:val="1"/>
        </w:rPr>
        <w:t>cr</w:t>
      </w:r>
      <w:r w:rsidRPr="00F13517">
        <w:t>et</w:t>
      </w:r>
      <w:r w:rsidRPr="00F13517">
        <w:rPr>
          <w:spacing w:val="-1"/>
        </w:rPr>
        <w:t>a</w:t>
      </w:r>
      <w:r w:rsidRPr="00F13517">
        <w:rPr>
          <w:spacing w:val="1"/>
        </w:rPr>
        <w:t>r</w:t>
      </w:r>
      <w:r w:rsidRPr="00F13517">
        <w:rPr>
          <w:spacing w:val="-1"/>
        </w:rPr>
        <w:t>i</w:t>
      </w:r>
      <w:r w:rsidRPr="00F13517">
        <w:rPr>
          <w:spacing w:val="2"/>
        </w:rPr>
        <w:t>a</w:t>
      </w:r>
      <w:r w:rsidRPr="00F13517">
        <w:t>t; and</w:t>
      </w:r>
    </w:p>
    <w:p w14:paraId="416BB790" w14:textId="77777777" w:rsidR="00955BD4" w:rsidRPr="00F13517" w:rsidRDefault="00955BD4" w:rsidP="00955BD4">
      <w:pPr>
        <w:pStyle w:val="ListParagraph"/>
        <w:numPr>
          <w:ilvl w:val="0"/>
          <w:numId w:val="3"/>
        </w:numPr>
      </w:pPr>
      <w:r w:rsidRPr="00F13517">
        <w:t>re</w:t>
      </w:r>
      <w:r w:rsidRPr="00F13517">
        <w:rPr>
          <w:spacing w:val="2"/>
        </w:rPr>
        <w:t>f</w:t>
      </w:r>
      <w:r w:rsidRPr="00F13517">
        <w:rPr>
          <w:spacing w:val="1"/>
        </w:rPr>
        <w:t>r</w:t>
      </w:r>
      <w:r w:rsidRPr="00F13517">
        <w:t>a</w:t>
      </w:r>
      <w:r w:rsidRPr="00F13517">
        <w:rPr>
          <w:spacing w:val="-1"/>
        </w:rPr>
        <w:t>i</w:t>
      </w:r>
      <w:r w:rsidRPr="00F13517">
        <w:t>n</w:t>
      </w:r>
      <w:r w:rsidRPr="00F13517">
        <w:rPr>
          <w:spacing w:val="-6"/>
        </w:rPr>
        <w:t xml:space="preserve"> </w:t>
      </w:r>
      <w:r w:rsidRPr="00F13517">
        <w:rPr>
          <w:spacing w:val="1"/>
        </w:rPr>
        <w:t>fr</w:t>
      </w:r>
      <w:r w:rsidRPr="00F13517">
        <w:rPr>
          <w:spacing w:val="-3"/>
        </w:rPr>
        <w:t>o</w:t>
      </w:r>
      <w:r w:rsidRPr="00F13517">
        <w:t>m</w:t>
      </w:r>
      <w:r w:rsidRPr="00F13517">
        <w:rPr>
          <w:spacing w:val="-3"/>
        </w:rPr>
        <w:t xml:space="preserve"> </w:t>
      </w:r>
      <w:r w:rsidRPr="00F13517">
        <w:rPr>
          <w:spacing w:val="4"/>
        </w:rPr>
        <w:t>m</w:t>
      </w:r>
      <w:r w:rsidRPr="00F13517">
        <w:rPr>
          <w:spacing w:val="-3"/>
        </w:rPr>
        <w:t>a</w:t>
      </w:r>
      <w:r w:rsidRPr="00F13517">
        <w:rPr>
          <w:spacing w:val="3"/>
        </w:rPr>
        <w:t>k</w:t>
      </w:r>
      <w:r w:rsidRPr="00F13517">
        <w:rPr>
          <w:spacing w:val="-1"/>
        </w:rPr>
        <w:t>i</w:t>
      </w:r>
      <w:r w:rsidRPr="00F13517">
        <w:t>ng</w:t>
      </w:r>
      <w:r w:rsidRPr="00F13517">
        <w:rPr>
          <w:spacing w:val="-7"/>
        </w:rPr>
        <w:t xml:space="preserve"> </w:t>
      </w:r>
      <w:r w:rsidRPr="00F13517">
        <w:t>or</w:t>
      </w:r>
      <w:r w:rsidRPr="00F13517">
        <w:rPr>
          <w:spacing w:val="-2"/>
        </w:rPr>
        <w:t xml:space="preserve"> </w:t>
      </w:r>
      <w:r w:rsidRPr="00F13517">
        <w:rPr>
          <w:spacing w:val="1"/>
        </w:rPr>
        <w:t>c</w:t>
      </w:r>
      <w:r w:rsidRPr="00F13517">
        <w:t>a</w:t>
      </w:r>
      <w:r w:rsidRPr="00F13517">
        <w:rPr>
          <w:spacing w:val="1"/>
        </w:rPr>
        <w:t>us</w:t>
      </w:r>
      <w:r w:rsidRPr="00F13517">
        <w:rPr>
          <w:spacing w:val="-1"/>
        </w:rPr>
        <w:t>i</w:t>
      </w:r>
      <w:r w:rsidRPr="00F13517">
        <w:t>ng</w:t>
      </w:r>
      <w:r w:rsidRPr="00F13517">
        <w:rPr>
          <w:spacing w:val="-8"/>
        </w:rPr>
        <w:t xml:space="preserve"> </w:t>
      </w:r>
      <w:r w:rsidRPr="00F13517">
        <w:rPr>
          <w:spacing w:val="2"/>
        </w:rPr>
        <w:t>an</w:t>
      </w:r>
      <w:r w:rsidRPr="00F13517">
        <w:t>y</w:t>
      </w:r>
      <w:r w:rsidRPr="00F13517">
        <w:rPr>
          <w:spacing w:val="-7"/>
        </w:rPr>
        <w:t xml:space="preserve"> </w:t>
      </w:r>
      <w:r w:rsidRPr="00F13517">
        <w:rPr>
          <w:spacing w:val="3"/>
        </w:rPr>
        <w:t>c</w:t>
      </w:r>
      <w:r w:rsidRPr="00F13517">
        <w:t>o</w:t>
      </w:r>
      <w:r w:rsidRPr="00F13517">
        <w:rPr>
          <w:spacing w:val="2"/>
        </w:rPr>
        <w:t>m</w:t>
      </w:r>
      <w:r w:rsidRPr="00F13517">
        <w:rPr>
          <w:spacing w:val="4"/>
        </w:rPr>
        <w:t>m</w:t>
      </w:r>
      <w:r w:rsidRPr="00F13517">
        <w:t>e</w:t>
      </w:r>
      <w:r w:rsidRPr="00F13517">
        <w:rPr>
          <w:spacing w:val="-1"/>
        </w:rPr>
        <w:t>n</w:t>
      </w:r>
      <w:r w:rsidRPr="00F13517">
        <w:t>t</w:t>
      </w:r>
      <w:r w:rsidRPr="00F13517">
        <w:rPr>
          <w:spacing w:val="-8"/>
        </w:rPr>
        <w:t xml:space="preserve"> </w:t>
      </w:r>
      <w:r w:rsidRPr="00F13517">
        <w:rPr>
          <w:spacing w:val="-1"/>
        </w:rPr>
        <w:t>o</w:t>
      </w:r>
      <w:r w:rsidRPr="00F13517">
        <w:t>r</w:t>
      </w:r>
      <w:r w:rsidRPr="00F13517">
        <w:rPr>
          <w:spacing w:val="-2"/>
        </w:rPr>
        <w:t xml:space="preserve"> </w:t>
      </w:r>
      <w:r w:rsidRPr="00F13517">
        <w:rPr>
          <w:spacing w:val="1"/>
        </w:rPr>
        <w:t>s</w:t>
      </w:r>
      <w:r w:rsidRPr="00F13517">
        <w:t>ta</w:t>
      </w:r>
      <w:r w:rsidRPr="00F13517">
        <w:rPr>
          <w:spacing w:val="-1"/>
        </w:rPr>
        <w:t>t</w:t>
      </w:r>
      <w:r w:rsidRPr="00F13517">
        <w:t>e</w:t>
      </w:r>
      <w:r w:rsidRPr="00F13517">
        <w:rPr>
          <w:spacing w:val="4"/>
        </w:rPr>
        <w:t>m</w:t>
      </w:r>
      <w:r w:rsidRPr="00F13517">
        <w:t>e</w:t>
      </w:r>
      <w:r w:rsidRPr="00F13517">
        <w:rPr>
          <w:spacing w:val="-1"/>
        </w:rPr>
        <w:t>n</w:t>
      </w:r>
      <w:r w:rsidRPr="00F13517">
        <w:t>t</w:t>
      </w:r>
      <w:r w:rsidRPr="00F13517">
        <w:rPr>
          <w:spacing w:val="-9"/>
        </w:rPr>
        <w:t xml:space="preserve"> </w:t>
      </w:r>
      <w:r w:rsidRPr="00F13517">
        <w:rPr>
          <w:spacing w:val="1"/>
        </w:rPr>
        <w:t>c</w:t>
      </w:r>
      <w:r w:rsidRPr="00F13517">
        <w:t>o</w:t>
      </w:r>
      <w:r w:rsidRPr="00F13517">
        <w:rPr>
          <w:spacing w:val="-1"/>
        </w:rPr>
        <w:t>n</w:t>
      </w:r>
      <w:r w:rsidRPr="00F13517">
        <w:rPr>
          <w:spacing w:val="1"/>
        </w:rPr>
        <w:t>c</w:t>
      </w:r>
      <w:r w:rsidRPr="00F13517">
        <w:t>ern</w:t>
      </w:r>
      <w:r w:rsidRPr="00F13517">
        <w:rPr>
          <w:spacing w:val="-1"/>
        </w:rPr>
        <w:t>i</w:t>
      </w:r>
      <w:r w:rsidRPr="00F13517">
        <w:t>ng</w:t>
      </w:r>
      <w:r w:rsidRPr="00F13517">
        <w:rPr>
          <w:spacing w:val="-9"/>
        </w:rPr>
        <w:t xml:space="preserve"> </w:t>
      </w:r>
      <w:r w:rsidRPr="00F13517">
        <w:t>a</w:t>
      </w:r>
      <w:r w:rsidRPr="00F13517">
        <w:rPr>
          <w:spacing w:val="4"/>
        </w:rPr>
        <w:t>n</w:t>
      </w:r>
      <w:r w:rsidRPr="00F13517">
        <w:t>y</w:t>
      </w:r>
      <w:r w:rsidRPr="00F13517">
        <w:rPr>
          <w:spacing w:val="-7"/>
        </w:rPr>
        <w:t xml:space="preserve"> </w:t>
      </w:r>
      <w:r>
        <w:rPr>
          <w:spacing w:val="1"/>
        </w:rPr>
        <w:t>committee</w:t>
      </w:r>
      <w:r w:rsidRPr="00F13517">
        <w:rPr>
          <w:spacing w:val="-9"/>
        </w:rPr>
        <w:t xml:space="preserve"> </w:t>
      </w:r>
      <w:r w:rsidRPr="00F13517">
        <w:rPr>
          <w:spacing w:val="4"/>
        </w:rPr>
        <w:t>m</w:t>
      </w:r>
      <w:r w:rsidRPr="00F13517">
        <w:t>at</w:t>
      </w:r>
      <w:r w:rsidRPr="00F13517">
        <w:rPr>
          <w:spacing w:val="-1"/>
        </w:rPr>
        <w:t>t</w:t>
      </w:r>
      <w:r w:rsidRPr="00F13517">
        <w:t>er</w:t>
      </w:r>
      <w:r w:rsidRPr="00F13517">
        <w:rPr>
          <w:spacing w:val="-6"/>
        </w:rPr>
        <w:t xml:space="preserve"> </w:t>
      </w:r>
      <w:r w:rsidRPr="00F13517">
        <w:t>to</w:t>
      </w:r>
      <w:r w:rsidRPr="00F13517">
        <w:rPr>
          <w:spacing w:val="-1"/>
        </w:rPr>
        <w:t xml:space="preserve"> </w:t>
      </w:r>
      <w:r w:rsidRPr="00F13517">
        <w:t>a</w:t>
      </w:r>
      <w:r w:rsidRPr="00F13517">
        <w:rPr>
          <w:spacing w:val="4"/>
        </w:rPr>
        <w:t>n</w:t>
      </w:r>
      <w:r w:rsidRPr="00F13517">
        <w:t>y</w:t>
      </w:r>
      <w:r w:rsidRPr="00F13517">
        <w:rPr>
          <w:spacing w:val="-7"/>
        </w:rPr>
        <w:t xml:space="preserve"> </w:t>
      </w:r>
      <w:r w:rsidRPr="00F13517">
        <w:rPr>
          <w:spacing w:val="4"/>
        </w:rPr>
        <w:t>m</w:t>
      </w:r>
      <w:r w:rsidRPr="00F13517">
        <w:rPr>
          <w:spacing w:val="-3"/>
        </w:rPr>
        <w:t>e</w:t>
      </w:r>
      <w:r w:rsidRPr="00F13517">
        <w:rPr>
          <w:spacing w:val="4"/>
        </w:rPr>
        <w:t>m</w:t>
      </w:r>
      <w:r w:rsidRPr="00F13517">
        <w:t>b</w:t>
      </w:r>
      <w:r w:rsidRPr="00F13517">
        <w:rPr>
          <w:spacing w:val="-1"/>
        </w:rPr>
        <w:t>e</w:t>
      </w:r>
      <w:r w:rsidRPr="00F13517">
        <w:t>r</w:t>
      </w:r>
      <w:r w:rsidRPr="00F13517">
        <w:rPr>
          <w:spacing w:val="-7"/>
        </w:rPr>
        <w:t xml:space="preserve"> </w:t>
      </w:r>
      <w:r w:rsidRPr="00F13517">
        <w:t>of</w:t>
      </w:r>
      <w:r w:rsidRPr="00F13517">
        <w:rPr>
          <w:spacing w:val="-1"/>
        </w:rPr>
        <w:t xml:space="preserve"> </w:t>
      </w:r>
      <w:r w:rsidRPr="00F13517">
        <w:t>t</w:t>
      </w:r>
      <w:r w:rsidRPr="00F13517">
        <w:rPr>
          <w:spacing w:val="-1"/>
        </w:rPr>
        <w:t>h</w:t>
      </w:r>
      <w:r w:rsidRPr="00F13517">
        <w:t>e</w:t>
      </w:r>
      <w:r w:rsidRPr="00F13517">
        <w:rPr>
          <w:spacing w:val="-3"/>
        </w:rPr>
        <w:t xml:space="preserve"> </w:t>
      </w:r>
      <w:r w:rsidRPr="00F13517">
        <w:rPr>
          <w:spacing w:val="4"/>
        </w:rPr>
        <w:t>m</w:t>
      </w:r>
      <w:r w:rsidRPr="00F13517">
        <w:t>e</w:t>
      </w:r>
      <w:r w:rsidRPr="00F13517">
        <w:rPr>
          <w:spacing w:val="-1"/>
        </w:rPr>
        <w:t>di</w:t>
      </w:r>
      <w:r w:rsidRPr="00F13517">
        <w:t>a.</w:t>
      </w:r>
      <w:r w:rsidRPr="00F13517">
        <w:rPr>
          <w:spacing w:val="-7"/>
        </w:rPr>
        <w:t xml:space="preserve"> </w:t>
      </w:r>
      <w:r w:rsidRPr="00F13517">
        <w:rPr>
          <w:spacing w:val="3"/>
        </w:rPr>
        <w:t>T</w:t>
      </w:r>
      <w:r w:rsidRPr="00F13517">
        <w:t>he</w:t>
      </w:r>
      <w:r w:rsidRPr="00F13517">
        <w:rPr>
          <w:spacing w:val="-4"/>
        </w:rPr>
        <w:t xml:space="preserve"> </w:t>
      </w:r>
      <w:r>
        <w:rPr>
          <w:spacing w:val="1"/>
        </w:rPr>
        <w:t>committee</w:t>
      </w:r>
      <w:r w:rsidRPr="00F13517">
        <w:rPr>
          <w:spacing w:val="-9"/>
        </w:rPr>
        <w:t xml:space="preserve"> </w:t>
      </w:r>
      <w:r w:rsidRPr="00F13517">
        <w:t>se</w:t>
      </w:r>
      <w:r w:rsidRPr="00F13517">
        <w:rPr>
          <w:spacing w:val="1"/>
        </w:rPr>
        <w:t>cr</w:t>
      </w:r>
      <w:r w:rsidRPr="00F13517">
        <w:t>et</w:t>
      </w:r>
      <w:r w:rsidRPr="00F13517">
        <w:rPr>
          <w:spacing w:val="-1"/>
        </w:rPr>
        <w:t>a</w:t>
      </w:r>
      <w:r w:rsidRPr="00F13517">
        <w:rPr>
          <w:spacing w:val="1"/>
        </w:rPr>
        <w:t>ri</w:t>
      </w:r>
      <w:r w:rsidRPr="00F13517">
        <w:t>at</w:t>
      </w:r>
      <w:r w:rsidRPr="00F13517">
        <w:rPr>
          <w:spacing w:val="-10"/>
        </w:rPr>
        <w:t xml:space="preserve"> </w:t>
      </w:r>
      <w:r w:rsidRPr="00F13517">
        <w:t>or</w:t>
      </w:r>
      <w:r w:rsidRPr="00F13517">
        <w:rPr>
          <w:spacing w:val="-2"/>
        </w:rPr>
        <w:t xml:space="preserve"> </w:t>
      </w:r>
      <w:r w:rsidRPr="00F13517">
        <w:rPr>
          <w:spacing w:val="1"/>
        </w:rPr>
        <w:t>c</w:t>
      </w:r>
      <w:r w:rsidRPr="00F13517">
        <w:t>h</w:t>
      </w:r>
      <w:r w:rsidRPr="00F13517">
        <w:rPr>
          <w:spacing w:val="1"/>
        </w:rPr>
        <w:t>a</w:t>
      </w:r>
      <w:r w:rsidRPr="00F13517">
        <w:rPr>
          <w:spacing w:val="-1"/>
        </w:rPr>
        <w:t>i</w:t>
      </w:r>
      <w:r w:rsidRPr="00F13517">
        <w:rPr>
          <w:spacing w:val="1"/>
        </w:rPr>
        <w:t>r</w:t>
      </w:r>
      <w:r w:rsidRPr="00F13517">
        <w:t>p</w:t>
      </w:r>
      <w:r w:rsidRPr="00F13517">
        <w:rPr>
          <w:spacing w:val="-1"/>
        </w:rPr>
        <w:t>e</w:t>
      </w:r>
      <w:r w:rsidRPr="00F13517">
        <w:rPr>
          <w:spacing w:val="1"/>
        </w:rPr>
        <w:t>rs</w:t>
      </w:r>
      <w:r w:rsidRPr="00F13517">
        <w:t>on</w:t>
      </w:r>
      <w:r w:rsidRPr="00F13517">
        <w:rPr>
          <w:spacing w:val="-7"/>
        </w:rPr>
        <w:t xml:space="preserve"> </w:t>
      </w:r>
      <w:r>
        <w:rPr>
          <w:spacing w:val="-2"/>
        </w:rPr>
        <w:t>shall</w:t>
      </w:r>
      <w:r w:rsidRPr="00F13517">
        <w:rPr>
          <w:spacing w:val="-4"/>
        </w:rPr>
        <w:t xml:space="preserve"> </w:t>
      </w:r>
      <w:r w:rsidRPr="00F13517">
        <w:rPr>
          <w:spacing w:val="1"/>
        </w:rPr>
        <w:t>c</w:t>
      </w:r>
      <w:r w:rsidRPr="00F13517">
        <w:rPr>
          <w:spacing w:val="2"/>
        </w:rPr>
        <w:t>o</w:t>
      </w:r>
      <w:r w:rsidRPr="00F13517">
        <w:t>ord</w:t>
      </w:r>
      <w:r w:rsidRPr="00F13517">
        <w:rPr>
          <w:spacing w:val="1"/>
        </w:rPr>
        <w:t>i</w:t>
      </w:r>
      <w:r w:rsidRPr="00F13517">
        <w:t>n</w:t>
      </w:r>
      <w:r w:rsidRPr="00F13517">
        <w:rPr>
          <w:spacing w:val="-1"/>
        </w:rPr>
        <w:t>a</w:t>
      </w:r>
      <w:r w:rsidRPr="00F13517">
        <w:t>te</w:t>
      </w:r>
      <w:r w:rsidRPr="00F13517">
        <w:rPr>
          <w:spacing w:val="-10"/>
        </w:rPr>
        <w:t xml:space="preserve"> </w:t>
      </w:r>
      <w:r w:rsidRPr="00F13517">
        <w:rPr>
          <w:spacing w:val="1"/>
        </w:rPr>
        <w:t>s</w:t>
      </w:r>
      <w:r w:rsidRPr="00F13517">
        <w:t>u</w:t>
      </w:r>
      <w:r w:rsidRPr="00F13517">
        <w:rPr>
          <w:spacing w:val="1"/>
        </w:rPr>
        <w:t>c</w:t>
      </w:r>
      <w:r w:rsidRPr="00F13517">
        <w:t xml:space="preserve">h </w:t>
      </w:r>
      <w:r w:rsidRPr="00F13517">
        <w:rPr>
          <w:spacing w:val="1"/>
        </w:rPr>
        <w:t>c</w:t>
      </w:r>
      <w:r w:rsidRPr="00F13517">
        <w:rPr>
          <w:spacing w:val="-3"/>
        </w:rPr>
        <w:t>o</w:t>
      </w:r>
      <w:r w:rsidRPr="00F13517">
        <w:rPr>
          <w:spacing w:val="2"/>
        </w:rPr>
        <w:t>m</w:t>
      </w:r>
      <w:r w:rsidRPr="00F13517">
        <w:rPr>
          <w:spacing w:val="4"/>
        </w:rPr>
        <w:t>m</w:t>
      </w:r>
      <w:r w:rsidRPr="00F13517">
        <w:t>e</w:t>
      </w:r>
      <w:r w:rsidRPr="00F13517">
        <w:rPr>
          <w:spacing w:val="-1"/>
        </w:rPr>
        <w:t>n</w:t>
      </w:r>
      <w:r w:rsidRPr="00F13517">
        <w:t>ts</w:t>
      </w:r>
      <w:r w:rsidRPr="00F13517">
        <w:rPr>
          <w:spacing w:val="-8"/>
        </w:rPr>
        <w:t xml:space="preserve"> </w:t>
      </w:r>
      <w:r w:rsidRPr="00F13517">
        <w:t>t</w:t>
      </w:r>
      <w:r w:rsidRPr="00F13517">
        <w:rPr>
          <w:spacing w:val="-1"/>
        </w:rPr>
        <w:t>h</w:t>
      </w:r>
      <w:r w:rsidRPr="00F13517">
        <w:rPr>
          <w:spacing w:val="1"/>
        </w:rPr>
        <w:t>r</w:t>
      </w:r>
      <w:r w:rsidRPr="00F13517">
        <w:t>o</w:t>
      </w:r>
      <w:r w:rsidRPr="00F13517">
        <w:rPr>
          <w:spacing w:val="-1"/>
        </w:rPr>
        <w:t>u</w:t>
      </w:r>
      <w:r w:rsidRPr="00F13517">
        <w:t>gh</w:t>
      </w:r>
      <w:r w:rsidRPr="00F13517">
        <w:rPr>
          <w:spacing w:val="-6"/>
        </w:rPr>
        <w:t xml:space="preserve"> </w:t>
      </w:r>
      <w:r>
        <w:t xml:space="preserve">the department </w:t>
      </w:r>
      <w:r w:rsidRPr="00F13517">
        <w:rPr>
          <w:spacing w:val="-13"/>
        </w:rPr>
        <w:t>media</w:t>
      </w:r>
      <w:r w:rsidRPr="00F13517">
        <w:rPr>
          <w:spacing w:val="-5"/>
        </w:rPr>
        <w:t xml:space="preserve"> </w:t>
      </w:r>
      <w:r w:rsidRPr="00F13517">
        <w:t>ch</w:t>
      </w:r>
      <w:r w:rsidRPr="00F13517">
        <w:rPr>
          <w:spacing w:val="1"/>
        </w:rPr>
        <w:t>a</w:t>
      </w:r>
      <w:r w:rsidRPr="00F13517">
        <w:t>n</w:t>
      </w:r>
      <w:r w:rsidRPr="00F13517">
        <w:rPr>
          <w:spacing w:val="-1"/>
        </w:rPr>
        <w:t>n</w:t>
      </w:r>
      <w:r w:rsidRPr="00F13517">
        <w:rPr>
          <w:spacing w:val="2"/>
        </w:rPr>
        <w:t>e</w:t>
      </w:r>
      <w:r w:rsidRPr="00F13517">
        <w:rPr>
          <w:spacing w:val="-1"/>
        </w:rPr>
        <w:t>l</w:t>
      </w:r>
      <w:r w:rsidRPr="00F13517">
        <w:rPr>
          <w:spacing w:val="1"/>
        </w:rPr>
        <w:t>s</w:t>
      </w:r>
      <w:r w:rsidRPr="00F13517">
        <w:t>.</w:t>
      </w:r>
    </w:p>
    <w:p w14:paraId="5C6DE8C7" w14:textId="77777777" w:rsidR="00955BD4" w:rsidRPr="00363848" w:rsidRDefault="00955BD4" w:rsidP="00955BD4">
      <w:pPr>
        <w:pStyle w:val="Heading1"/>
        <w:rPr>
          <w:b/>
          <w:sz w:val="28"/>
          <w:szCs w:val="28"/>
        </w:rPr>
      </w:pPr>
      <w:bookmarkStart w:id="16" w:name="_Toc152766450"/>
      <w:r w:rsidRPr="00363848">
        <w:rPr>
          <w:b/>
          <w:sz w:val="28"/>
          <w:szCs w:val="28"/>
        </w:rPr>
        <w:t>7</w:t>
      </w:r>
      <w:r w:rsidRPr="00363848">
        <w:rPr>
          <w:b/>
          <w:sz w:val="28"/>
          <w:szCs w:val="28"/>
        </w:rPr>
        <w:tab/>
        <w:t>Confidentiality</w:t>
      </w:r>
      <w:bookmarkEnd w:id="16"/>
    </w:p>
    <w:p w14:paraId="7F87EF7C" w14:textId="77777777" w:rsidR="00955BD4" w:rsidRPr="00D717D0" w:rsidRDefault="00955BD4" w:rsidP="00955BD4">
      <w:r w:rsidRPr="00D717D0">
        <w:t xml:space="preserve">Any information or material provided to the </w:t>
      </w:r>
      <w:r>
        <w:t>committee</w:t>
      </w:r>
      <w:r w:rsidRPr="00D717D0">
        <w:t xml:space="preserve"> by the Commonwealth in connection with the activities of the </w:t>
      </w:r>
      <w:r>
        <w:t>committee</w:t>
      </w:r>
      <w:r w:rsidRPr="00D717D0">
        <w:t xml:space="preserve"> </w:t>
      </w:r>
      <w:r>
        <w:t>shall</w:t>
      </w:r>
      <w:r w:rsidRPr="00D717D0">
        <w:t xml:space="preserve"> be used strictly in accordance with any conditions or restrictions that are specified by the Commonwealth. If that information or material is of a </w:t>
      </w:r>
      <w:r>
        <w:t xml:space="preserve">confidential nature, it is </w:t>
      </w:r>
      <w:r w:rsidRPr="00D717D0">
        <w:t xml:space="preserve">to be used solely for the purpose of the </w:t>
      </w:r>
      <w:r>
        <w:t>committee</w:t>
      </w:r>
      <w:r w:rsidRPr="00D717D0">
        <w:t xml:space="preserve">. If any </w:t>
      </w:r>
      <w:r>
        <w:t>committee</w:t>
      </w:r>
      <w:r w:rsidRPr="00D717D0">
        <w:t xml:space="preserve"> members are provided with </w:t>
      </w:r>
      <w:r w:rsidRPr="00D717D0">
        <w:lastRenderedPageBreak/>
        <w:t>any confidential information, they must return all such information to the secretariat on completion of their term or</w:t>
      </w:r>
      <w:r>
        <w:t xml:space="preserve"> as</w:t>
      </w:r>
      <w:r w:rsidRPr="00D717D0">
        <w:t xml:space="preserve"> specified by the </w:t>
      </w:r>
      <w:r>
        <w:t>committee</w:t>
      </w:r>
      <w:r w:rsidRPr="00D717D0">
        <w:t xml:space="preserve"> chairperson.</w:t>
      </w:r>
    </w:p>
    <w:p w14:paraId="1CFB560B" w14:textId="77777777" w:rsidR="00955BD4" w:rsidRPr="00363848" w:rsidRDefault="00955BD4" w:rsidP="00955BD4">
      <w:pPr>
        <w:pStyle w:val="Heading1"/>
        <w:rPr>
          <w:b/>
          <w:sz w:val="28"/>
          <w:szCs w:val="28"/>
        </w:rPr>
      </w:pPr>
      <w:bookmarkStart w:id="17" w:name="_Toc152766451"/>
      <w:r w:rsidRPr="00363848">
        <w:rPr>
          <w:b/>
          <w:sz w:val="28"/>
          <w:szCs w:val="28"/>
        </w:rPr>
        <w:t>8</w:t>
      </w:r>
      <w:r w:rsidRPr="00363848">
        <w:rPr>
          <w:b/>
          <w:sz w:val="28"/>
          <w:szCs w:val="28"/>
        </w:rPr>
        <w:tab/>
        <w:t>Member Declaration of Interests</w:t>
      </w:r>
      <w:bookmarkEnd w:id="17"/>
    </w:p>
    <w:p w14:paraId="7120B058" w14:textId="77777777" w:rsidR="00955BD4" w:rsidRPr="00D717D0" w:rsidRDefault="00955BD4" w:rsidP="00955BD4">
      <w:r w:rsidRPr="00D717D0">
        <w:t xml:space="preserve">Each industry </w:t>
      </w:r>
      <w:r>
        <w:t xml:space="preserve">and departmental committee </w:t>
      </w:r>
      <w:r w:rsidRPr="00D717D0">
        <w:t>member must declare all known actual</w:t>
      </w:r>
      <w:r>
        <w:t>, perceived</w:t>
      </w:r>
      <w:r w:rsidRPr="00D717D0">
        <w:t xml:space="preserve"> or potential conflicts of interest</w:t>
      </w:r>
      <w:r w:rsidRPr="00EE2286">
        <w:t xml:space="preserve"> </w:t>
      </w:r>
      <w:r w:rsidRPr="00D717D0">
        <w:t xml:space="preserve">to the </w:t>
      </w:r>
      <w:proofErr w:type="gramStart"/>
      <w:r>
        <w:t>department‘</w:t>
      </w:r>
      <w:proofErr w:type="gramEnd"/>
      <w:r>
        <w:t xml:space="preserve">s </w:t>
      </w:r>
      <w:r w:rsidRPr="00D717D0">
        <w:t>Deputy Secretary</w:t>
      </w:r>
      <w:r>
        <w:t xml:space="preserve"> </w:t>
      </w:r>
      <w:r w:rsidRPr="00D717D0">
        <w:t xml:space="preserve">through the </w:t>
      </w:r>
      <w:r>
        <w:t>committee</w:t>
      </w:r>
      <w:r w:rsidRPr="00D717D0">
        <w:t xml:space="preserve"> secretariat. </w:t>
      </w:r>
    </w:p>
    <w:p w14:paraId="0E1A23B2" w14:textId="77777777" w:rsidR="00955BD4" w:rsidRPr="00363848" w:rsidRDefault="00955BD4" w:rsidP="00955BD4">
      <w:pPr>
        <w:pStyle w:val="Heading1"/>
        <w:rPr>
          <w:b/>
          <w:sz w:val="28"/>
          <w:szCs w:val="28"/>
        </w:rPr>
      </w:pPr>
      <w:bookmarkStart w:id="18" w:name="_Toc152766452"/>
      <w:r w:rsidRPr="00363848">
        <w:rPr>
          <w:b/>
          <w:sz w:val="28"/>
          <w:szCs w:val="28"/>
        </w:rPr>
        <w:t>9</w:t>
      </w:r>
      <w:r w:rsidRPr="00363848">
        <w:rPr>
          <w:b/>
          <w:sz w:val="28"/>
          <w:szCs w:val="28"/>
        </w:rPr>
        <w:tab/>
        <w:t>Operation of the Committee</w:t>
      </w:r>
      <w:bookmarkEnd w:id="18"/>
    </w:p>
    <w:p w14:paraId="1BD823BB" w14:textId="77777777" w:rsidR="00955BD4" w:rsidRPr="00D717D0" w:rsidRDefault="00955BD4" w:rsidP="00955BD4">
      <w:r w:rsidRPr="00D717D0">
        <w:t xml:space="preserve">The </w:t>
      </w:r>
      <w:r>
        <w:t>committee</w:t>
      </w:r>
      <w:r w:rsidRPr="00D717D0">
        <w:t xml:space="preserve"> </w:t>
      </w:r>
      <w:r>
        <w:t xml:space="preserve">shall </w:t>
      </w:r>
      <w:r w:rsidRPr="00D717D0">
        <w:t>operate as follows.</w:t>
      </w:r>
    </w:p>
    <w:p w14:paraId="4DDF7C06" w14:textId="77777777" w:rsidR="00955BD4" w:rsidRPr="00D717D0" w:rsidRDefault="00955BD4" w:rsidP="00955BD4">
      <w:pPr>
        <w:pStyle w:val="ListParagraph"/>
        <w:numPr>
          <w:ilvl w:val="0"/>
          <w:numId w:val="4"/>
        </w:numPr>
      </w:pPr>
      <w:r>
        <w:t>S</w:t>
      </w:r>
      <w:r w:rsidRPr="00D717D0">
        <w:t xml:space="preserve">ecretariat services </w:t>
      </w:r>
      <w:r>
        <w:t>shall</w:t>
      </w:r>
      <w:r w:rsidRPr="00D717D0">
        <w:t xml:space="preserve"> be provided by </w:t>
      </w:r>
      <w:r>
        <w:t xml:space="preserve">the department </w:t>
      </w:r>
      <w:r w:rsidRPr="00D717D0">
        <w:t>Plant Export Operations Branch</w:t>
      </w:r>
      <w:r>
        <w:t>.</w:t>
      </w:r>
    </w:p>
    <w:p w14:paraId="11A5C9C6" w14:textId="77777777" w:rsidR="00955BD4" w:rsidRPr="00D717D0" w:rsidRDefault="00955BD4" w:rsidP="00955BD4">
      <w:pPr>
        <w:pStyle w:val="ListParagraph"/>
        <w:numPr>
          <w:ilvl w:val="0"/>
          <w:numId w:val="4"/>
        </w:numPr>
      </w:pPr>
      <w:r>
        <w:t xml:space="preserve">The Secretariat shall </w:t>
      </w:r>
      <w:r w:rsidRPr="00D717D0">
        <w:t xml:space="preserve">establish </w:t>
      </w:r>
      <w:r>
        <w:t>a</w:t>
      </w:r>
      <w:r w:rsidRPr="00D717D0">
        <w:t xml:space="preserve"> meeting schedule </w:t>
      </w:r>
      <w:r>
        <w:t>for the calendar year.</w:t>
      </w:r>
    </w:p>
    <w:p w14:paraId="203A715F" w14:textId="77777777" w:rsidR="00955BD4" w:rsidRPr="00D717D0" w:rsidRDefault="00955BD4" w:rsidP="00955BD4">
      <w:pPr>
        <w:pStyle w:val="ListParagraph"/>
        <w:numPr>
          <w:ilvl w:val="0"/>
          <w:numId w:val="4"/>
        </w:numPr>
      </w:pPr>
      <w:r w:rsidRPr="00D717D0">
        <w:t xml:space="preserve">The </w:t>
      </w:r>
      <w:r>
        <w:t>committee</w:t>
      </w:r>
      <w:r w:rsidRPr="00D717D0">
        <w:t xml:space="preserve"> </w:t>
      </w:r>
      <w:r>
        <w:t xml:space="preserve">shall </w:t>
      </w:r>
      <w:r w:rsidRPr="00D717D0">
        <w:t>meet a minimum of three (3) times</w:t>
      </w:r>
      <w:r>
        <w:t xml:space="preserve"> per annum</w:t>
      </w:r>
      <w:r w:rsidRPr="00D717D0">
        <w:t>, usually at</w:t>
      </w:r>
      <w:r>
        <w:t xml:space="preserve"> the department </w:t>
      </w:r>
      <w:r w:rsidRPr="00D717D0">
        <w:t>in Canberra but may be held at other</w:t>
      </w:r>
      <w:r>
        <w:t xml:space="preserve"> capital citie</w:t>
      </w:r>
      <w:r w:rsidRPr="00D717D0">
        <w:t>s and by teleconference as required.</w:t>
      </w:r>
    </w:p>
    <w:p w14:paraId="7D1C0514" w14:textId="77777777" w:rsidR="00955BD4" w:rsidRPr="00D717D0" w:rsidRDefault="00955BD4" w:rsidP="00955BD4">
      <w:pPr>
        <w:pStyle w:val="ListParagraph"/>
        <w:numPr>
          <w:ilvl w:val="0"/>
          <w:numId w:val="4"/>
        </w:numPr>
      </w:pPr>
      <w:r w:rsidRPr="00D717D0">
        <w:t xml:space="preserve">Meetings </w:t>
      </w:r>
      <w:r>
        <w:t>shall</w:t>
      </w:r>
      <w:r w:rsidRPr="00D717D0">
        <w:t xml:space="preserve"> </w:t>
      </w:r>
      <w:r>
        <w:t xml:space="preserve">be </w:t>
      </w:r>
      <w:r w:rsidRPr="00D717D0">
        <w:t>chaired by the Assistant Secretary, Plant Export Operations Branch.</w:t>
      </w:r>
    </w:p>
    <w:p w14:paraId="36FBB99E" w14:textId="77777777" w:rsidR="00955BD4" w:rsidRPr="001E776E" w:rsidRDefault="00955BD4" w:rsidP="00955BD4">
      <w:pPr>
        <w:pStyle w:val="ListParagraph"/>
        <w:numPr>
          <w:ilvl w:val="0"/>
          <w:numId w:val="4"/>
        </w:numPr>
      </w:pPr>
      <w:r w:rsidRPr="00D717D0">
        <w:t>A</w:t>
      </w:r>
      <w:r w:rsidRPr="00E801CD">
        <w:rPr>
          <w:color w:val="FF0000"/>
        </w:rPr>
        <w:t xml:space="preserve"> </w:t>
      </w:r>
      <w:r w:rsidRPr="00D717D0">
        <w:t xml:space="preserve">quorum </w:t>
      </w:r>
      <w:r>
        <w:t>shall</w:t>
      </w:r>
      <w:r w:rsidRPr="00D717D0">
        <w:t xml:space="preserve"> consist of </w:t>
      </w:r>
      <w:r>
        <w:t xml:space="preserve">minimum of sixty percent (60%) or greater of members and representatives attending the meeting. </w:t>
      </w:r>
    </w:p>
    <w:p w14:paraId="720CA4DB" w14:textId="77777777" w:rsidR="00955BD4" w:rsidRPr="00D717D0" w:rsidRDefault="00955BD4" w:rsidP="00955BD4">
      <w:pPr>
        <w:pStyle w:val="ListParagraph"/>
        <w:numPr>
          <w:ilvl w:val="0"/>
          <w:numId w:val="4"/>
        </w:numPr>
      </w:pPr>
      <w:r w:rsidRPr="00D717D0">
        <w:t xml:space="preserve">The </w:t>
      </w:r>
      <w:r>
        <w:t>committee</w:t>
      </w:r>
      <w:r w:rsidRPr="00D717D0">
        <w:t xml:space="preserve"> </w:t>
      </w:r>
      <w:r>
        <w:t>shall</w:t>
      </w:r>
      <w:r w:rsidRPr="00D717D0">
        <w:t xml:space="preserve"> deal with out-of-session business,</w:t>
      </w:r>
      <w:r>
        <w:t xml:space="preserve"> action items, projects and general notifications from industry or the department. </w:t>
      </w:r>
    </w:p>
    <w:p w14:paraId="6A1D6A2E" w14:textId="77777777" w:rsidR="00955BD4" w:rsidRPr="00D717D0" w:rsidRDefault="00955BD4" w:rsidP="00955BD4">
      <w:pPr>
        <w:pStyle w:val="ListParagraph"/>
        <w:numPr>
          <w:ilvl w:val="0"/>
          <w:numId w:val="4"/>
        </w:numPr>
      </w:pPr>
      <w:r w:rsidRPr="00D717D0">
        <w:t xml:space="preserve">The </w:t>
      </w:r>
      <w:r>
        <w:t xml:space="preserve">committee may co-opt </w:t>
      </w:r>
      <w:r w:rsidRPr="00D717D0">
        <w:t>independent expertise if required and establish working groups to deal with specific issues as required.</w:t>
      </w:r>
    </w:p>
    <w:p w14:paraId="057F5409" w14:textId="77777777" w:rsidR="00955BD4" w:rsidRDefault="00955BD4" w:rsidP="00955BD4">
      <w:pPr>
        <w:pStyle w:val="ListParagraph"/>
        <w:numPr>
          <w:ilvl w:val="0"/>
          <w:numId w:val="4"/>
        </w:numPr>
      </w:pPr>
      <w:r w:rsidRPr="00D717D0">
        <w:t xml:space="preserve">An appointment cannot be transferred or assigned to anyone else unless formally approved </w:t>
      </w:r>
      <w:r>
        <w:t xml:space="preserve">in writing </w:t>
      </w:r>
      <w:r w:rsidRPr="00D717D0">
        <w:t xml:space="preserve">by </w:t>
      </w:r>
      <w:r>
        <w:t>the department</w:t>
      </w:r>
      <w:r w:rsidRPr="00D717D0">
        <w:t>.</w:t>
      </w:r>
    </w:p>
    <w:p w14:paraId="00C79146" w14:textId="77777777" w:rsidR="00955BD4" w:rsidRPr="00363848" w:rsidRDefault="00955BD4" w:rsidP="00955BD4">
      <w:pPr>
        <w:pStyle w:val="Heading1"/>
        <w:rPr>
          <w:b/>
          <w:sz w:val="28"/>
          <w:szCs w:val="28"/>
        </w:rPr>
      </w:pPr>
      <w:bookmarkStart w:id="19" w:name="_Toc152766453"/>
      <w:r w:rsidRPr="00363848">
        <w:rPr>
          <w:b/>
          <w:sz w:val="28"/>
          <w:szCs w:val="28"/>
        </w:rPr>
        <w:t>10</w:t>
      </w:r>
      <w:r w:rsidRPr="00363848">
        <w:rPr>
          <w:b/>
          <w:sz w:val="28"/>
          <w:szCs w:val="28"/>
        </w:rPr>
        <w:tab/>
        <w:t>Meeting papers and correspondence</w:t>
      </w:r>
      <w:bookmarkEnd w:id="19"/>
    </w:p>
    <w:p w14:paraId="031CE028" w14:textId="77777777" w:rsidR="00955BD4" w:rsidRPr="007878D0" w:rsidRDefault="00955BD4" w:rsidP="00955BD4">
      <w:r>
        <w:t>Committee</w:t>
      </w:r>
      <w:r w:rsidRPr="007878D0">
        <w:t xml:space="preserve"> members are required to provide agenda items including </w:t>
      </w:r>
      <w:proofErr w:type="gramStart"/>
      <w:r w:rsidRPr="007878D0">
        <w:t>a brief summary</w:t>
      </w:r>
      <w:proofErr w:type="gramEnd"/>
      <w:r w:rsidRPr="007878D0">
        <w:t xml:space="preserve"> of the topic and points to be discussed in a departmental template. Topics for agenda items should </w:t>
      </w:r>
      <w:r>
        <w:t xml:space="preserve">align </w:t>
      </w:r>
      <w:r w:rsidRPr="007878D0">
        <w:t xml:space="preserve">within the purpose and aim of the </w:t>
      </w:r>
      <w:r>
        <w:t>committee</w:t>
      </w:r>
      <w:r w:rsidRPr="007878D0">
        <w:t xml:space="preserve"> (Refer to Terms of Refere</w:t>
      </w:r>
      <w:r>
        <w:t>nce S1 and 2</w:t>
      </w:r>
      <w:proofErr w:type="gramStart"/>
      <w:r>
        <w:t xml:space="preserve">), </w:t>
      </w:r>
      <w:r w:rsidRPr="007878D0">
        <w:t>and</w:t>
      </w:r>
      <w:proofErr w:type="gramEnd"/>
      <w:r w:rsidRPr="007878D0">
        <w:t xml:space="preserve"> </w:t>
      </w:r>
      <w:r>
        <w:t xml:space="preserve">should be </w:t>
      </w:r>
      <w:r w:rsidRPr="007878D0">
        <w:t>discussed with the director of the Horticulture Exports program prior submission.</w:t>
      </w:r>
    </w:p>
    <w:p w14:paraId="05D01B14" w14:textId="77777777" w:rsidR="00955BD4" w:rsidRPr="007878D0" w:rsidRDefault="00955BD4" w:rsidP="00955BD4">
      <w:r w:rsidRPr="007878D0">
        <w:t xml:space="preserve">Agenda items and agenda papers must be provided to the </w:t>
      </w:r>
      <w:r>
        <w:t>committee</w:t>
      </w:r>
      <w:r w:rsidRPr="007878D0">
        <w:t xml:space="preserve"> secretariat two weeks prior </w:t>
      </w:r>
      <w:r>
        <w:t>committee</w:t>
      </w:r>
      <w:r w:rsidRPr="007878D0">
        <w:t xml:space="preserve"> meeting to be incorporated in the agenda prior </w:t>
      </w:r>
      <w:r>
        <w:t xml:space="preserve">to </w:t>
      </w:r>
      <w:r w:rsidRPr="007878D0">
        <w:t>approval by the chairperson. Meeting papers will be sent to HEICC members via</w:t>
      </w:r>
      <w:r>
        <w:t xml:space="preserve"> email </w:t>
      </w:r>
      <w:r w:rsidRPr="007878D0">
        <w:t>prior to each meeting.  Papers may from time to time, be sent out of session to HEICC members.</w:t>
      </w:r>
    </w:p>
    <w:p w14:paraId="1BAB8440" w14:textId="77777777" w:rsidR="00955BD4" w:rsidRPr="00363848" w:rsidRDefault="00955BD4" w:rsidP="00955BD4">
      <w:pPr>
        <w:pStyle w:val="Heading1"/>
        <w:rPr>
          <w:b/>
          <w:sz w:val="28"/>
          <w:szCs w:val="28"/>
        </w:rPr>
      </w:pPr>
      <w:bookmarkStart w:id="20" w:name="_Toc152766454"/>
      <w:r w:rsidRPr="00363848">
        <w:rPr>
          <w:b/>
          <w:sz w:val="28"/>
          <w:szCs w:val="28"/>
        </w:rPr>
        <w:t>11</w:t>
      </w:r>
      <w:r w:rsidRPr="00363848">
        <w:rPr>
          <w:b/>
          <w:sz w:val="28"/>
          <w:szCs w:val="28"/>
        </w:rPr>
        <w:tab/>
        <w:t>Meeting minutes</w:t>
      </w:r>
      <w:bookmarkEnd w:id="20"/>
    </w:p>
    <w:p w14:paraId="1DFD5C5F" w14:textId="77777777" w:rsidR="00955BD4" w:rsidRPr="00E02D3E" w:rsidRDefault="00955BD4" w:rsidP="00955BD4">
      <w:r>
        <w:t>Minutes of each</w:t>
      </w:r>
      <w:r w:rsidRPr="00E02D3E">
        <w:t xml:space="preserve"> meeting summarising essential i</w:t>
      </w:r>
      <w:r w:rsidRPr="009960A6">
        <w:t>tems of discussions</w:t>
      </w:r>
      <w:r>
        <w:t xml:space="preserve"> </w:t>
      </w:r>
      <w:r w:rsidRPr="00E02D3E">
        <w:t xml:space="preserve">will be </w:t>
      </w:r>
      <w:r w:rsidRPr="008B2BBE">
        <w:t>finalized</w:t>
      </w:r>
      <w:r w:rsidRPr="00E02D3E">
        <w:t xml:space="preserve"> as soon as is practicable.</w:t>
      </w:r>
    </w:p>
    <w:p w14:paraId="1BCD7012" w14:textId="77777777" w:rsidR="00955BD4" w:rsidRPr="00E02D3E" w:rsidRDefault="00955BD4" w:rsidP="00955BD4">
      <w:r w:rsidRPr="00E02D3E">
        <w:t>Comments will be sought from HE</w:t>
      </w:r>
      <w:r>
        <w:t xml:space="preserve">ICC members </w:t>
      </w:r>
      <w:r w:rsidRPr="00E02D3E">
        <w:t xml:space="preserve">on draft minutes within two weeks of receipt and a nil response will be regarded as acceptance of the minutes. A final </w:t>
      </w:r>
      <w:r>
        <w:t>version</w:t>
      </w:r>
      <w:r w:rsidRPr="00E02D3E">
        <w:t xml:space="preserve"> will be sent </w:t>
      </w:r>
      <w:r>
        <w:t xml:space="preserve">to each member </w:t>
      </w:r>
      <w:r w:rsidRPr="00E02D3E">
        <w:t>and published</w:t>
      </w:r>
      <w:r>
        <w:t xml:space="preserve"> in the HEICC external site</w:t>
      </w:r>
      <w:r w:rsidRPr="00E02D3E">
        <w:t>.</w:t>
      </w:r>
    </w:p>
    <w:p w14:paraId="335127EC" w14:textId="77777777" w:rsidR="00955BD4" w:rsidRPr="008B2BBE" w:rsidRDefault="00955BD4" w:rsidP="00955BD4">
      <w:r w:rsidRPr="00E02D3E">
        <w:t xml:space="preserve">Meeting minutes will be confirmed at the subsequent meeting of the </w:t>
      </w:r>
      <w:r>
        <w:t>committee</w:t>
      </w:r>
      <w:r w:rsidRPr="00E02D3E">
        <w:t>.</w:t>
      </w:r>
    </w:p>
    <w:p w14:paraId="4B756A37" w14:textId="77777777" w:rsidR="00955BD4" w:rsidRPr="00363848" w:rsidRDefault="00955BD4" w:rsidP="00955BD4">
      <w:pPr>
        <w:pStyle w:val="Heading1"/>
        <w:rPr>
          <w:b/>
          <w:sz w:val="28"/>
          <w:szCs w:val="28"/>
        </w:rPr>
      </w:pPr>
      <w:bookmarkStart w:id="21" w:name="_Toc152766455"/>
      <w:r w:rsidRPr="00363848">
        <w:rPr>
          <w:b/>
          <w:sz w:val="28"/>
          <w:szCs w:val="28"/>
        </w:rPr>
        <w:lastRenderedPageBreak/>
        <w:t>12</w:t>
      </w:r>
      <w:r w:rsidRPr="00363848">
        <w:rPr>
          <w:b/>
          <w:sz w:val="28"/>
          <w:szCs w:val="28"/>
        </w:rPr>
        <w:tab/>
        <w:t>Funding and expenses</w:t>
      </w:r>
      <w:bookmarkEnd w:id="21"/>
    </w:p>
    <w:p w14:paraId="7278A5E1" w14:textId="77777777" w:rsidR="00955BD4" w:rsidRDefault="00955BD4" w:rsidP="00955BD4">
      <w:r w:rsidRPr="008B2BBE">
        <w:t>Funding for catering, venue, and secretariat services</w:t>
      </w:r>
      <w:r>
        <w:t xml:space="preserve"> are</w:t>
      </w:r>
      <w:r w:rsidRPr="008B2BBE">
        <w:t xml:space="preserve"> provided by the Horticulture Exports </w:t>
      </w:r>
      <w:r>
        <w:t>P</w:t>
      </w:r>
      <w:r w:rsidRPr="008B2BBE">
        <w:t>rogram</w:t>
      </w:r>
      <w:r>
        <w:t>.</w:t>
      </w:r>
      <w:r w:rsidRPr="008B2BBE">
        <w:t xml:space="preserve"> </w:t>
      </w:r>
    </w:p>
    <w:p w14:paraId="1980AA24" w14:textId="77777777" w:rsidR="00955BD4" w:rsidRPr="008B2BBE" w:rsidRDefault="00955BD4" w:rsidP="00955BD4">
      <w:r>
        <w:t>M</w:t>
      </w:r>
      <w:r w:rsidRPr="00E02D3E">
        <w:t>embers</w:t>
      </w:r>
      <w:r w:rsidRPr="008B2BBE">
        <w:t xml:space="preserve"> or representatives appointed to the </w:t>
      </w:r>
      <w:r>
        <w:t>committee</w:t>
      </w:r>
      <w:r w:rsidRPr="008B2BBE">
        <w:t xml:space="preserve"> will not be paid </w:t>
      </w:r>
      <w:r>
        <w:t xml:space="preserve">any </w:t>
      </w:r>
      <w:r w:rsidRPr="008B2BBE">
        <w:t>fees to attend or participate in meetings.</w:t>
      </w:r>
    </w:p>
    <w:p w14:paraId="780BF53A" w14:textId="77777777" w:rsidR="00955BD4" w:rsidRPr="008B2BBE" w:rsidRDefault="00955BD4" w:rsidP="00955BD4">
      <w:r w:rsidRPr="00E02D3E">
        <w:t xml:space="preserve">HEICC members or representatives will </w:t>
      </w:r>
      <w:r w:rsidRPr="008B2BBE">
        <w:t xml:space="preserve">not be entitled to remuneration or reimbursement of any travel expenses from the Commonwealth.  </w:t>
      </w:r>
    </w:p>
    <w:p w14:paraId="7DCB9D37" w14:textId="77777777" w:rsidR="00955BD4" w:rsidRPr="00363848" w:rsidRDefault="00955BD4" w:rsidP="00955BD4">
      <w:pPr>
        <w:pStyle w:val="Heading1"/>
        <w:rPr>
          <w:b/>
          <w:sz w:val="28"/>
          <w:szCs w:val="28"/>
        </w:rPr>
      </w:pPr>
      <w:bookmarkStart w:id="22" w:name="_Toc152766456"/>
      <w:r w:rsidRPr="00363848">
        <w:rPr>
          <w:b/>
          <w:sz w:val="28"/>
          <w:szCs w:val="28"/>
        </w:rPr>
        <w:t>13</w:t>
      </w:r>
      <w:r w:rsidRPr="00363848">
        <w:rPr>
          <w:b/>
          <w:sz w:val="28"/>
          <w:szCs w:val="28"/>
        </w:rPr>
        <w:tab/>
        <w:t>Secretariat</w:t>
      </w:r>
      <w:bookmarkEnd w:id="22"/>
      <w:r w:rsidRPr="00363848">
        <w:rPr>
          <w:b/>
          <w:sz w:val="28"/>
          <w:szCs w:val="28"/>
        </w:rPr>
        <w:t xml:space="preserve"> </w:t>
      </w:r>
    </w:p>
    <w:p w14:paraId="075B3D99" w14:textId="77777777" w:rsidR="00955BD4" w:rsidRPr="00E02D3E" w:rsidRDefault="00955BD4" w:rsidP="00955BD4">
      <w:r w:rsidRPr="00E02D3E">
        <w:t xml:space="preserve">The department will provide a secretariat service for HEICC meetings. The </w:t>
      </w:r>
      <w:r>
        <w:t xml:space="preserve">HEICC </w:t>
      </w:r>
      <w:r w:rsidRPr="00E02D3E">
        <w:t>secretariat will work closely with the chairperson to ensure all business is completed in a timely and efficient manner.</w:t>
      </w:r>
    </w:p>
    <w:p w14:paraId="5256B860" w14:textId="77777777" w:rsidR="00955BD4" w:rsidRPr="008B2BBE" w:rsidRDefault="00955BD4" w:rsidP="00955BD4">
      <w:pPr>
        <w:ind w:left="119" w:right="369"/>
        <w:rPr>
          <w:rFonts w:eastAsia="Arial" w:cs="Arial"/>
        </w:rPr>
      </w:pPr>
      <w:r w:rsidRPr="008B2BBE">
        <w:rPr>
          <w:rFonts w:eastAsia="Arial" w:cs="Arial"/>
          <w:spacing w:val="-1"/>
        </w:rPr>
        <w:t>The</w:t>
      </w:r>
      <w:r w:rsidRPr="008B2BBE">
        <w:rPr>
          <w:rFonts w:eastAsia="Arial" w:cs="Arial"/>
          <w:spacing w:val="-3"/>
        </w:rPr>
        <w:t xml:space="preserve"> </w:t>
      </w:r>
      <w:r w:rsidRPr="008B2BBE">
        <w:rPr>
          <w:rFonts w:eastAsia="Arial" w:cs="Arial"/>
          <w:spacing w:val="1"/>
        </w:rPr>
        <w:t>s</w:t>
      </w:r>
      <w:r w:rsidRPr="008B2BBE">
        <w:rPr>
          <w:rFonts w:eastAsia="Arial" w:cs="Arial"/>
        </w:rPr>
        <w:t>e</w:t>
      </w:r>
      <w:r w:rsidRPr="008B2BBE">
        <w:rPr>
          <w:rFonts w:eastAsia="Arial" w:cs="Arial"/>
          <w:spacing w:val="1"/>
        </w:rPr>
        <w:t>cr</w:t>
      </w:r>
      <w:r w:rsidRPr="008B2BBE">
        <w:rPr>
          <w:rFonts w:eastAsia="Arial" w:cs="Arial"/>
        </w:rPr>
        <w:t>et</w:t>
      </w:r>
      <w:r w:rsidRPr="008B2BBE">
        <w:rPr>
          <w:rFonts w:eastAsia="Arial" w:cs="Arial"/>
          <w:spacing w:val="-1"/>
        </w:rPr>
        <w:t>a</w:t>
      </w:r>
      <w:r w:rsidRPr="008B2BBE">
        <w:rPr>
          <w:rFonts w:eastAsia="Arial" w:cs="Arial"/>
          <w:spacing w:val="3"/>
        </w:rPr>
        <w:t>r</w:t>
      </w:r>
      <w:r w:rsidRPr="008B2BBE">
        <w:rPr>
          <w:rFonts w:eastAsia="Arial" w:cs="Arial"/>
          <w:spacing w:val="-1"/>
        </w:rPr>
        <w:t>i</w:t>
      </w:r>
      <w:r w:rsidRPr="008B2BBE">
        <w:rPr>
          <w:rFonts w:eastAsia="Arial" w:cs="Arial"/>
        </w:rPr>
        <w:t>at</w:t>
      </w:r>
      <w:r w:rsidRPr="008B2BBE">
        <w:rPr>
          <w:rFonts w:eastAsia="Arial" w:cs="Arial"/>
          <w:spacing w:val="-9"/>
        </w:rPr>
        <w:t xml:space="preserve"> </w:t>
      </w:r>
      <w:r w:rsidRPr="008B2BBE">
        <w:rPr>
          <w:rFonts w:eastAsia="Arial" w:cs="Arial"/>
        </w:rPr>
        <w:t>shall be</w:t>
      </w:r>
      <w:r w:rsidRPr="008B2BBE">
        <w:rPr>
          <w:rFonts w:eastAsia="Arial" w:cs="Arial"/>
          <w:spacing w:val="-3"/>
        </w:rPr>
        <w:t xml:space="preserve"> </w:t>
      </w:r>
      <w:r w:rsidRPr="008B2BBE">
        <w:rPr>
          <w:rFonts w:eastAsia="Arial" w:cs="Arial"/>
        </w:rPr>
        <w:t>re</w:t>
      </w:r>
      <w:r w:rsidRPr="008B2BBE">
        <w:rPr>
          <w:rFonts w:eastAsia="Arial" w:cs="Arial"/>
          <w:spacing w:val="1"/>
        </w:rPr>
        <w:t>s</w:t>
      </w:r>
      <w:r w:rsidRPr="008B2BBE">
        <w:rPr>
          <w:rFonts w:eastAsia="Arial" w:cs="Arial"/>
        </w:rPr>
        <w:t>p</w:t>
      </w:r>
      <w:r w:rsidRPr="008B2BBE">
        <w:rPr>
          <w:rFonts w:eastAsia="Arial" w:cs="Arial"/>
          <w:spacing w:val="1"/>
        </w:rPr>
        <w:t>o</w:t>
      </w:r>
      <w:r w:rsidRPr="008B2BBE">
        <w:rPr>
          <w:rFonts w:eastAsia="Arial" w:cs="Arial"/>
        </w:rPr>
        <w:t>n</w:t>
      </w:r>
      <w:r w:rsidRPr="008B2BBE">
        <w:rPr>
          <w:rFonts w:eastAsia="Arial" w:cs="Arial"/>
          <w:spacing w:val="1"/>
        </w:rPr>
        <w:t>s</w:t>
      </w:r>
      <w:r w:rsidRPr="008B2BBE">
        <w:rPr>
          <w:rFonts w:eastAsia="Arial" w:cs="Arial"/>
          <w:spacing w:val="-1"/>
        </w:rPr>
        <w:t>i</w:t>
      </w:r>
      <w:r w:rsidRPr="008B2BBE">
        <w:rPr>
          <w:rFonts w:eastAsia="Arial" w:cs="Arial"/>
          <w:spacing w:val="2"/>
        </w:rPr>
        <w:t>b</w:t>
      </w:r>
      <w:r w:rsidRPr="008B2BBE">
        <w:rPr>
          <w:rFonts w:eastAsia="Arial" w:cs="Arial"/>
          <w:spacing w:val="-1"/>
        </w:rPr>
        <w:t>l</w:t>
      </w:r>
      <w:r w:rsidRPr="008B2BBE">
        <w:rPr>
          <w:rFonts w:eastAsia="Arial" w:cs="Arial"/>
        </w:rPr>
        <w:t>e</w:t>
      </w:r>
      <w:r w:rsidRPr="008B2BBE">
        <w:rPr>
          <w:rFonts w:eastAsia="Arial" w:cs="Arial"/>
          <w:spacing w:val="-10"/>
        </w:rPr>
        <w:t xml:space="preserve"> </w:t>
      </w:r>
      <w:r w:rsidRPr="008B2BBE">
        <w:rPr>
          <w:rFonts w:eastAsia="Arial" w:cs="Arial"/>
          <w:spacing w:val="1"/>
        </w:rPr>
        <w:t>f</w:t>
      </w:r>
      <w:r w:rsidRPr="008B2BBE">
        <w:rPr>
          <w:rFonts w:eastAsia="Arial" w:cs="Arial"/>
        </w:rPr>
        <w:t>or:</w:t>
      </w:r>
    </w:p>
    <w:p w14:paraId="63EC11A4" w14:textId="77777777" w:rsidR="00955BD4" w:rsidRPr="008B2BBE" w:rsidRDefault="00955BD4" w:rsidP="00955BD4">
      <w:pPr>
        <w:pStyle w:val="ListParagraph"/>
        <w:numPr>
          <w:ilvl w:val="0"/>
          <w:numId w:val="3"/>
        </w:numPr>
      </w:pPr>
      <w:r w:rsidRPr="008B2BBE">
        <w:t xml:space="preserve">arranging </w:t>
      </w:r>
      <w:r>
        <w:t>committee meetings</w:t>
      </w:r>
    </w:p>
    <w:p w14:paraId="726DA774" w14:textId="77777777" w:rsidR="00955BD4" w:rsidRPr="008B2BBE" w:rsidRDefault="00955BD4" w:rsidP="00955BD4">
      <w:pPr>
        <w:pStyle w:val="ListParagraph"/>
        <w:numPr>
          <w:ilvl w:val="0"/>
          <w:numId w:val="3"/>
        </w:numPr>
      </w:pPr>
      <w:r>
        <w:t>preparing agenda and coordinating</w:t>
      </w:r>
      <w:r w:rsidRPr="008B2BBE">
        <w:t xml:space="preserve"> agenda pape</w:t>
      </w:r>
      <w:r>
        <w:t xml:space="preserve">rs for the </w:t>
      </w:r>
      <w:r w:rsidRPr="008B2BBE">
        <w:t>meeting</w:t>
      </w:r>
    </w:p>
    <w:p w14:paraId="73BDF60A" w14:textId="77777777" w:rsidR="00955BD4" w:rsidRPr="008B2BBE" w:rsidRDefault="00955BD4" w:rsidP="00955BD4">
      <w:pPr>
        <w:pStyle w:val="ListParagraph"/>
        <w:numPr>
          <w:ilvl w:val="0"/>
          <w:numId w:val="3"/>
        </w:numPr>
      </w:pPr>
      <w:r w:rsidRPr="008B2BBE">
        <w:t>di</w:t>
      </w:r>
      <w:r>
        <w:t>stributing committee</w:t>
      </w:r>
      <w:r w:rsidRPr="008B2BBE">
        <w:t xml:space="preserve"> papers and minutes</w:t>
      </w:r>
    </w:p>
    <w:p w14:paraId="5994C2DC" w14:textId="77777777" w:rsidR="00955BD4" w:rsidRPr="008B2BBE" w:rsidRDefault="00955BD4" w:rsidP="00955BD4">
      <w:pPr>
        <w:pStyle w:val="ListParagraph"/>
        <w:numPr>
          <w:ilvl w:val="0"/>
          <w:numId w:val="3"/>
        </w:numPr>
      </w:pPr>
      <w:r w:rsidRPr="008B2BBE">
        <w:t xml:space="preserve">arranging </w:t>
      </w:r>
      <w:r>
        <w:t>committee</w:t>
      </w:r>
      <w:r w:rsidRPr="008B2BBE">
        <w:t xml:space="preserve"> meeting locations, required equipment and </w:t>
      </w:r>
      <w:proofErr w:type="gramStart"/>
      <w:r w:rsidRPr="008B2BBE">
        <w:t>catering</w:t>
      </w:r>
      <w:proofErr w:type="gramEnd"/>
    </w:p>
    <w:p w14:paraId="3B045B0C" w14:textId="77777777" w:rsidR="00955BD4" w:rsidRPr="008B2BBE" w:rsidRDefault="00955BD4" w:rsidP="00955BD4">
      <w:pPr>
        <w:pStyle w:val="ListParagraph"/>
        <w:numPr>
          <w:ilvl w:val="0"/>
          <w:numId w:val="3"/>
        </w:numPr>
      </w:pPr>
      <w:r>
        <w:t xml:space="preserve">committee </w:t>
      </w:r>
      <w:r w:rsidRPr="008B2BBE">
        <w:t xml:space="preserve">coordinating responses from </w:t>
      </w:r>
      <w:r>
        <w:t>committee</w:t>
      </w:r>
      <w:r w:rsidRPr="008B2BBE">
        <w:t xml:space="preserve"> members when reporting on issues out of </w:t>
      </w:r>
      <w:proofErr w:type="gramStart"/>
      <w:r w:rsidRPr="008B2BBE">
        <w:t>session</w:t>
      </w:r>
      <w:proofErr w:type="gramEnd"/>
    </w:p>
    <w:p w14:paraId="3125AF21" w14:textId="796734F5" w:rsidR="00955BD4" w:rsidRPr="008B2BBE" w:rsidRDefault="00955BD4" w:rsidP="00955BD4">
      <w:pPr>
        <w:pStyle w:val="ListParagraph"/>
        <w:numPr>
          <w:ilvl w:val="0"/>
          <w:numId w:val="3"/>
        </w:numPr>
      </w:pPr>
      <w:r w:rsidRPr="008B2BBE">
        <w:t xml:space="preserve">maintaining the department external share </w:t>
      </w:r>
      <w:r w:rsidR="00CA5C6F" w:rsidRPr="008B2BBE">
        <w:t>drive to</w:t>
      </w:r>
      <w:r w:rsidRPr="008B2BBE">
        <w:t xml:space="preserve"> allow members to access and </w:t>
      </w:r>
      <w:proofErr w:type="gramStart"/>
      <w:r w:rsidRPr="008B2BBE">
        <w:t>download</w:t>
      </w:r>
      <w:r>
        <w:t xml:space="preserve">ing </w:t>
      </w:r>
      <w:r w:rsidRPr="008B2BBE">
        <w:t xml:space="preserve"> </w:t>
      </w:r>
      <w:r>
        <w:t>committee</w:t>
      </w:r>
      <w:proofErr w:type="gramEnd"/>
      <w:r w:rsidRPr="008B2BBE">
        <w:t xml:space="preserve"> documents (as appropriate); </w:t>
      </w:r>
    </w:p>
    <w:p w14:paraId="0DBC61AE" w14:textId="77777777" w:rsidR="00955BD4" w:rsidRPr="008B2BBE" w:rsidRDefault="00955BD4" w:rsidP="00955BD4">
      <w:pPr>
        <w:pStyle w:val="ListParagraph"/>
        <w:numPr>
          <w:ilvl w:val="0"/>
          <w:numId w:val="3"/>
        </w:numPr>
      </w:pPr>
      <w:r w:rsidRPr="008B2BBE">
        <w:t>maintain the HEICC page under the department website and</w:t>
      </w:r>
    </w:p>
    <w:p w14:paraId="0EFBF7C7" w14:textId="77777777" w:rsidR="00955BD4" w:rsidRPr="008B2BBE" w:rsidRDefault="00955BD4" w:rsidP="00955BD4">
      <w:pPr>
        <w:pStyle w:val="ListParagraph"/>
        <w:numPr>
          <w:ilvl w:val="0"/>
          <w:numId w:val="3"/>
        </w:numPr>
      </w:pPr>
      <w:r w:rsidRPr="008B2BBE">
        <w:t>maintaining and t</w:t>
      </w:r>
      <w:r>
        <w:t>racking performance against the committe</w:t>
      </w:r>
      <w:r w:rsidRPr="008B2BBE">
        <w:t>e’s objectives.</w:t>
      </w:r>
    </w:p>
    <w:p w14:paraId="735D3D2B" w14:textId="77777777" w:rsidR="00955BD4" w:rsidRPr="008B2BBE" w:rsidRDefault="00955BD4" w:rsidP="00955BD4">
      <w:pPr>
        <w:ind w:left="119" w:right="680"/>
        <w:rPr>
          <w:rFonts w:eastAsia="Arial" w:cs="Arial"/>
        </w:rPr>
      </w:pPr>
      <w:r w:rsidRPr="008B2BBE">
        <w:rPr>
          <w:rFonts w:eastAsia="Arial" w:cs="Arial"/>
          <w:spacing w:val="1"/>
        </w:rPr>
        <w:t>Th</w:t>
      </w:r>
      <w:r w:rsidRPr="008B2BBE">
        <w:rPr>
          <w:rFonts w:eastAsia="Arial" w:cs="Arial"/>
        </w:rPr>
        <w:t>e</w:t>
      </w:r>
      <w:r w:rsidRPr="008B2BBE">
        <w:rPr>
          <w:rFonts w:eastAsia="Arial" w:cs="Arial"/>
          <w:spacing w:val="-3"/>
        </w:rPr>
        <w:t xml:space="preserve"> </w:t>
      </w:r>
      <w:r w:rsidRPr="008B2BBE">
        <w:rPr>
          <w:rFonts w:eastAsia="Arial" w:cs="Arial"/>
        </w:rPr>
        <w:t>se</w:t>
      </w:r>
      <w:r w:rsidRPr="008B2BBE">
        <w:rPr>
          <w:rFonts w:eastAsia="Arial" w:cs="Arial"/>
          <w:spacing w:val="1"/>
        </w:rPr>
        <w:t>cr</w:t>
      </w:r>
      <w:r w:rsidRPr="008B2BBE">
        <w:rPr>
          <w:rFonts w:eastAsia="Arial" w:cs="Arial"/>
        </w:rPr>
        <w:t>et</w:t>
      </w:r>
      <w:r w:rsidRPr="008B2BBE">
        <w:rPr>
          <w:rFonts w:eastAsia="Arial" w:cs="Arial"/>
          <w:spacing w:val="-1"/>
        </w:rPr>
        <w:t>a</w:t>
      </w:r>
      <w:r w:rsidRPr="008B2BBE">
        <w:rPr>
          <w:rFonts w:eastAsia="Arial" w:cs="Arial"/>
          <w:spacing w:val="3"/>
        </w:rPr>
        <w:t>r</w:t>
      </w:r>
      <w:r w:rsidRPr="008B2BBE">
        <w:rPr>
          <w:rFonts w:eastAsia="Arial" w:cs="Arial"/>
          <w:spacing w:val="-1"/>
        </w:rPr>
        <w:t>i</w:t>
      </w:r>
      <w:r w:rsidRPr="008B2BBE">
        <w:rPr>
          <w:rFonts w:eastAsia="Arial" w:cs="Arial"/>
        </w:rPr>
        <w:t>at</w:t>
      </w:r>
      <w:r w:rsidRPr="008B2BBE">
        <w:rPr>
          <w:rFonts w:eastAsia="Arial" w:cs="Arial"/>
          <w:spacing w:val="-8"/>
        </w:rPr>
        <w:t xml:space="preserve"> </w:t>
      </w:r>
      <w:r w:rsidRPr="008B2BBE">
        <w:rPr>
          <w:rFonts w:eastAsia="Arial" w:cs="Arial"/>
        </w:rPr>
        <w:t>shall</w:t>
      </w:r>
      <w:r w:rsidRPr="008B2BBE">
        <w:rPr>
          <w:rFonts w:eastAsia="Arial" w:cs="Arial"/>
          <w:spacing w:val="-4"/>
        </w:rPr>
        <w:t xml:space="preserve"> </w:t>
      </w:r>
      <w:r w:rsidRPr="008B2BBE">
        <w:rPr>
          <w:rFonts w:eastAsia="Arial" w:cs="Arial"/>
        </w:rPr>
        <w:t>n</w:t>
      </w:r>
      <w:r w:rsidRPr="008B2BBE">
        <w:rPr>
          <w:rFonts w:eastAsia="Arial" w:cs="Arial"/>
          <w:spacing w:val="1"/>
        </w:rPr>
        <w:t>o</w:t>
      </w:r>
      <w:r w:rsidRPr="008B2BBE">
        <w:rPr>
          <w:rFonts w:eastAsia="Arial" w:cs="Arial"/>
        </w:rPr>
        <w:t>t</w:t>
      </w:r>
      <w:r w:rsidRPr="008B2BBE">
        <w:rPr>
          <w:rFonts w:eastAsia="Arial" w:cs="Arial"/>
          <w:spacing w:val="-3"/>
        </w:rPr>
        <w:t xml:space="preserve"> </w:t>
      </w:r>
      <w:r w:rsidRPr="008B2BBE">
        <w:rPr>
          <w:rFonts w:eastAsia="Arial" w:cs="Arial"/>
        </w:rPr>
        <w:t>be re</w:t>
      </w:r>
      <w:r w:rsidRPr="008B2BBE">
        <w:rPr>
          <w:rFonts w:eastAsia="Arial" w:cs="Arial"/>
          <w:spacing w:val="1"/>
        </w:rPr>
        <w:t>s</w:t>
      </w:r>
      <w:r w:rsidRPr="008B2BBE">
        <w:rPr>
          <w:rFonts w:eastAsia="Arial" w:cs="Arial"/>
        </w:rPr>
        <w:t>p</w:t>
      </w:r>
      <w:r w:rsidRPr="008B2BBE">
        <w:rPr>
          <w:rFonts w:eastAsia="Arial" w:cs="Arial"/>
          <w:spacing w:val="-1"/>
        </w:rPr>
        <w:t>o</w:t>
      </w:r>
      <w:r w:rsidRPr="008B2BBE">
        <w:rPr>
          <w:rFonts w:eastAsia="Arial" w:cs="Arial"/>
        </w:rPr>
        <w:t>n</w:t>
      </w:r>
      <w:r w:rsidRPr="008B2BBE">
        <w:rPr>
          <w:rFonts w:eastAsia="Arial" w:cs="Arial"/>
          <w:spacing w:val="3"/>
        </w:rPr>
        <w:t>s</w:t>
      </w:r>
      <w:r w:rsidRPr="008B2BBE">
        <w:rPr>
          <w:rFonts w:eastAsia="Arial" w:cs="Arial"/>
          <w:spacing w:val="-1"/>
        </w:rPr>
        <w:t>i</w:t>
      </w:r>
      <w:r w:rsidRPr="008B2BBE">
        <w:rPr>
          <w:rFonts w:eastAsia="Arial" w:cs="Arial"/>
        </w:rPr>
        <w:t>b</w:t>
      </w:r>
      <w:r w:rsidRPr="008B2BBE">
        <w:rPr>
          <w:rFonts w:eastAsia="Arial" w:cs="Arial"/>
          <w:spacing w:val="1"/>
        </w:rPr>
        <w:t>l</w:t>
      </w:r>
      <w:r w:rsidRPr="008B2BBE">
        <w:rPr>
          <w:rFonts w:eastAsia="Arial" w:cs="Arial"/>
        </w:rPr>
        <w:t>e</w:t>
      </w:r>
      <w:r w:rsidRPr="008B2BBE">
        <w:rPr>
          <w:rFonts w:eastAsia="Arial" w:cs="Arial"/>
          <w:spacing w:val="-10"/>
        </w:rPr>
        <w:t xml:space="preserve"> </w:t>
      </w:r>
      <w:r w:rsidRPr="008B2BBE">
        <w:rPr>
          <w:rFonts w:eastAsia="Arial" w:cs="Arial"/>
          <w:spacing w:val="1"/>
        </w:rPr>
        <w:t>f</w:t>
      </w:r>
      <w:r w:rsidRPr="008B2BBE">
        <w:rPr>
          <w:rFonts w:eastAsia="Arial" w:cs="Arial"/>
        </w:rPr>
        <w:t>or</w:t>
      </w:r>
      <w:r w:rsidRPr="008B2BBE">
        <w:rPr>
          <w:rFonts w:eastAsia="Arial" w:cs="Arial"/>
          <w:spacing w:val="-2"/>
        </w:rPr>
        <w:t xml:space="preserve"> </w:t>
      </w:r>
      <w:r w:rsidRPr="008B2BBE">
        <w:rPr>
          <w:rFonts w:eastAsia="Arial" w:cs="Arial"/>
        </w:rPr>
        <w:t>a</w:t>
      </w:r>
      <w:r w:rsidRPr="008B2BBE">
        <w:rPr>
          <w:rFonts w:eastAsia="Arial" w:cs="Arial"/>
          <w:spacing w:val="1"/>
        </w:rPr>
        <w:t>rr</w:t>
      </w:r>
      <w:r w:rsidRPr="008B2BBE">
        <w:rPr>
          <w:rFonts w:eastAsia="Arial" w:cs="Arial"/>
        </w:rPr>
        <w:t>a</w:t>
      </w:r>
      <w:r w:rsidRPr="008B2BBE">
        <w:rPr>
          <w:rFonts w:eastAsia="Arial" w:cs="Arial"/>
          <w:spacing w:val="-1"/>
        </w:rPr>
        <w:t>n</w:t>
      </w:r>
      <w:r w:rsidRPr="008B2BBE">
        <w:rPr>
          <w:rFonts w:eastAsia="Arial" w:cs="Arial"/>
          <w:spacing w:val="2"/>
        </w:rPr>
        <w:t>g</w:t>
      </w:r>
      <w:r w:rsidRPr="008B2BBE">
        <w:rPr>
          <w:rFonts w:eastAsia="Arial" w:cs="Arial"/>
          <w:spacing w:val="-1"/>
        </w:rPr>
        <w:t>i</w:t>
      </w:r>
      <w:r w:rsidRPr="008B2BBE">
        <w:rPr>
          <w:rFonts w:eastAsia="Arial" w:cs="Arial"/>
        </w:rPr>
        <w:t>ng</w:t>
      </w:r>
      <w:r w:rsidRPr="008B2BBE">
        <w:rPr>
          <w:rFonts w:eastAsia="Arial" w:cs="Arial"/>
          <w:spacing w:val="-7"/>
        </w:rPr>
        <w:t xml:space="preserve"> </w:t>
      </w:r>
      <w:r w:rsidRPr="008B2BBE">
        <w:rPr>
          <w:rFonts w:eastAsia="Arial" w:cs="Arial"/>
        </w:rPr>
        <w:t>or</w:t>
      </w:r>
      <w:r w:rsidRPr="008B2BBE">
        <w:rPr>
          <w:rFonts w:eastAsia="Arial" w:cs="Arial"/>
          <w:spacing w:val="-2"/>
        </w:rPr>
        <w:t xml:space="preserve"> </w:t>
      </w:r>
      <w:r w:rsidRPr="008B2BBE">
        <w:rPr>
          <w:rFonts w:eastAsia="Arial" w:cs="Arial"/>
        </w:rPr>
        <w:t>b</w:t>
      </w:r>
      <w:r w:rsidRPr="008B2BBE">
        <w:rPr>
          <w:rFonts w:eastAsia="Arial" w:cs="Arial"/>
          <w:spacing w:val="2"/>
        </w:rPr>
        <w:t>o</w:t>
      </w:r>
      <w:r w:rsidRPr="008B2BBE">
        <w:rPr>
          <w:rFonts w:eastAsia="Arial" w:cs="Arial"/>
        </w:rPr>
        <w:t>o</w:t>
      </w:r>
      <w:r w:rsidRPr="008B2BBE">
        <w:rPr>
          <w:rFonts w:eastAsia="Arial" w:cs="Arial"/>
          <w:spacing w:val="3"/>
        </w:rPr>
        <w:t>k</w:t>
      </w:r>
      <w:r w:rsidRPr="008B2BBE">
        <w:rPr>
          <w:rFonts w:eastAsia="Arial" w:cs="Arial"/>
          <w:spacing w:val="-1"/>
        </w:rPr>
        <w:t>i</w:t>
      </w:r>
      <w:r w:rsidRPr="008B2BBE">
        <w:rPr>
          <w:rFonts w:eastAsia="Arial" w:cs="Arial"/>
        </w:rPr>
        <w:t>ng</w:t>
      </w:r>
      <w:r w:rsidRPr="008B2BBE">
        <w:rPr>
          <w:rFonts w:eastAsia="Arial" w:cs="Arial"/>
          <w:spacing w:val="-8"/>
        </w:rPr>
        <w:t xml:space="preserve"> </w:t>
      </w:r>
      <w:r w:rsidRPr="008B2BBE">
        <w:rPr>
          <w:rFonts w:eastAsia="Arial" w:cs="Arial"/>
          <w:spacing w:val="4"/>
        </w:rPr>
        <w:t>m</w:t>
      </w:r>
      <w:r w:rsidRPr="008B2BBE">
        <w:rPr>
          <w:rFonts w:eastAsia="Arial" w:cs="Arial"/>
          <w:spacing w:val="-3"/>
        </w:rPr>
        <w:t>e</w:t>
      </w:r>
      <w:r w:rsidRPr="008B2BBE">
        <w:rPr>
          <w:rFonts w:eastAsia="Arial" w:cs="Arial"/>
          <w:spacing w:val="4"/>
        </w:rPr>
        <w:t>m</w:t>
      </w:r>
      <w:r w:rsidRPr="008B2BBE">
        <w:rPr>
          <w:rFonts w:eastAsia="Arial" w:cs="Arial"/>
        </w:rPr>
        <w:t>b</w:t>
      </w:r>
      <w:r w:rsidRPr="008B2BBE">
        <w:rPr>
          <w:rFonts w:eastAsia="Arial" w:cs="Arial"/>
          <w:spacing w:val="-1"/>
        </w:rPr>
        <w:t>e</w:t>
      </w:r>
      <w:r w:rsidRPr="008B2BBE">
        <w:rPr>
          <w:rFonts w:eastAsia="Arial" w:cs="Arial"/>
          <w:spacing w:val="-2"/>
        </w:rPr>
        <w:t>r</w:t>
      </w:r>
      <w:r w:rsidRPr="008B2BBE">
        <w:rPr>
          <w:rFonts w:eastAsia="Arial" w:cs="Arial"/>
        </w:rPr>
        <w:t>s</w:t>
      </w:r>
      <w:r w:rsidRPr="008B2BBE">
        <w:rPr>
          <w:rFonts w:eastAsia="Arial" w:cs="Arial"/>
          <w:spacing w:val="-7"/>
        </w:rPr>
        <w:t xml:space="preserve"> </w:t>
      </w:r>
      <w:r w:rsidRPr="008B2BBE">
        <w:rPr>
          <w:rFonts w:eastAsia="Arial" w:cs="Arial"/>
        </w:rPr>
        <w:t>tra</w:t>
      </w:r>
      <w:r w:rsidRPr="008B2BBE">
        <w:rPr>
          <w:rFonts w:eastAsia="Arial" w:cs="Arial"/>
          <w:spacing w:val="-1"/>
        </w:rPr>
        <w:t>v</w:t>
      </w:r>
      <w:r w:rsidRPr="008B2BBE">
        <w:rPr>
          <w:rFonts w:eastAsia="Arial" w:cs="Arial"/>
          <w:spacing w:val="2"/>
        </w:rPr>
        <w:t>e</w:t>
      </w:r>
      <w:r w:rsidRPr="008B2BBE">
        <w:rPr>
          <w:rFonts w:eastAsia="Arial" w:cs="Arial"/>
        </w:rPr>
        <w:t>l</w:t>
      </w:r>
      <w:r w:rsidRPr="008B2BBE">
        <w:rPr>
          <w:rFonts w:eastAsia="Arial" w:cs="Arial"/>
          <w:spacing w:val="-6"/>
        </w:rPr>
        <w:t xml:space="preserve"> </w:t>
      </w:r>
      <w:r w:rsidRPr="008B2BBE">
        <w:rPr>
          <w:rFonts w:eastAsia="Arial" w:cs="Arial"/>
        </w:rPr>
        <w:t>and associated a</w:t>
      </w:r>
      <w:r w:rsidRPr="008B2BBE">
        <w:rPr>
          <w:rFonts w:eastAsia="Arial" w:cs="Arial"/>
          <w:spacing w:val="1"/>
        </w:rPr>
        <w:t>cc</w:t>
      </w:r>
      <w:r w:rsidRPr="008B2BBE">
        <w:rPr>
          <w:rFonts w:eastAsia="Arial" w:cs="Arial"/>
          <w:spacing w:val="-3"/>
        </w:rPr>
        <w:t>o</w:t>
      </w:r>
      <w:r w:rsidRPr="008B2BBE">
        <w:rPr>
          <w:rFonts w:eastAsia="Arial" w:cs="Arial"/>
          <w:spacing w:val="2"/>
        </w:rPr>
        <w:t>m</w:t>
      </w:r>
      <w:r w:rsidRPr="008B2BBE">
        <w:rPr>
          <w:rFonts w:eastAsia="Arial" w:cs="Arial"/>
          <w:spacing w:val="4"/>
        </w:rPr>
        <w:t>m</w:t>
      </w:r>
      <w:r w:rsidRPr="008B2BBE">
        <w:rPr>
          <w:rFonts w:eastAsia="Arial" w:cs="Arial"/>
        </w:rPr>
        <w:t>o</w:t>
      </w:r>
      <w:r w:rsidRPr="008B2BBE">
        <w:rPr>
          <w:rFonts w:eastAsia="Arial" w:cs="Arial"/>
          <w:spacing w:val="-1"/>
        </w:rPr>
        <w:t>d</w:t>
      </w:r>
      <w:r w:rsidRPr="008B2BBE">
        <w:rPr>
          <w:rFonts w:eastAsia="Arial" w:cs="Arial"/>
        </w:rPr>
        <w:t>at</w:t>
      </w:r>
      <w:r w:rsidRPr="008B2BBE">
        <w:rPr>
          <w:rFonts w:eastAsia="Arial" w:cs="Arial"/>
          <w:spacing w:val="-2"/>
        </w:rPr>
        <w:t>i</w:t>
      </w:r>
      <w:r w:rsidRPr="008B2BBE">
        <w:rPr>
          <w:rFonts w:eastAsia="Arial" w:cs="Arial"/>
        </w:rPr>
        <w:t>o</w:t>
      </w:r>
      <w:r w:rsidRPr="008B2BBE">
        <w:rPr>
          <w:rFonts w:eastAsia="Arial" w:cs="Arial"/>
          <w:spacing w:val="-1"/>
        </w:rPr>
        <w:t>n</w:t>
      </w:r>
      <w:r w:rsidRPr="008B2BBE">
        <w:rPr>
          <w:rFonts w:eastAsia="Arial" w:cs="Arial"/>
        </w:rPr>
        <w:t>.</w:t>
      </w:r>
    </w:p>
    <w:p w14:paraId="23420B54" w14:textId="77777777" w:rsidR="00955BD4" w:rsidRDefault="00955BD4"/>
    <w:sectPr w:rsidR="00955BD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8A2C2" w14:textId="77777777" w:rsidR="00C44AAA" w:rsidRDefault="00CA5C6F">
      <w:pPr>
        <w:spacing w:after="0" w:line="240" w:lineRule="auto"/>
      </w:pPr>
      <w:r>
        <w:separator/>
      </w:r>
    </w:p>
  </w:endnote>
  <w:endnote w:type="continuationSeparator" w:id="0">
    <w:p w14:paraId="05542CDD" w14:textId="77777777" w:rsidR="00C44AAA" w:rsidRDefault="00CA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5CBF5" w14:textId="443688E2" w:rsidR="00DB60CD" w:rsidRPr="006F51F5" w:rsidRDefault="00955BD4" w:rsidP="00C102A9">
    <w:pPr>
      <w:pStyle w:val="Footer"/>
    </w:pPr>
    <w:r>
      <w:rPr>
        <w:sz w:val="20"/>
      </w:rPr>
      <w:t xml:space="preserve">© Commonwealth of Australia, </w:t>
    </w:r>
    <w:r w:rsidR="006A4293">
      <w:rPr>
        <w:sz w:val="20"/>
      </w:rPr>
      <w:t>Department of Agriculture, Fisheries and Forestry</w:t>
    </w:r>
    <w:r>
      <w:rPr>
        <w:sz w:val="20"/>
      </w:rPr>
      <w:t>. Not to be reproduced without permission.</w:t>
    </w:r>
  </w:p>
  <w:p w14:paraId="71DE7288" w14:textId="77777777" w:rsidR="00DB60CD" w:rsidRDefault="00DB60CD">
    <w:pPr>
      <w:pStyle w:val="Footer"/>
      <w:rPr>
        <w:rFonts w:ascii="Cambria" w:hAnsi="Cambria"/>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AF8AA" w14:textId="77777777" w:rsidR="00DB60CD" w:rsidRPr="006F51F5" w:rsidRDefault="00955BD4" w:rsidP="00EA60A4">
    <w:pPr>
      <w:pStyle w:val="Footer"/>
      <w:jc w:val="both"/>
    </w:pPr>
    <w:r>
      <w:rPr>
        <w:sz w:val="20"/>
      </w:rPr>
      <w:t>© Commonwealth of Australia, Department of Agriculture and Water Resources. Not to be reproduced without permission.</w:t>
    </w:r>
  </w:p>
  <w:p w14:paraId="00824C6E" w14:textId="77777777" w:rsidR="00DB60CD" w:rsidRDefault="00DB60CD" w:rsidP="00EA60A4">
    <w:pPr>
      <w:pStyle w:val="Footer"/>
      <w:rPr>
        <w:rFonts w:ascii="Cambria" w:hAnsi="Cambria"/>
        <w:sz w:val="16"/>
        <w:szCs w:val="16"/>
      </w:rPr>
    </w:pPr>
  </w:p>
  <w:p w14:paraId="21BAD40E" w14:textId="77777777" w:rsidR="00DB60CD" w:rsidRPr="00EA60A4" w:rsidRDefault="00DB60CD" w:rsidP="00EA60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1930068"/>
      <w:docPartObj>
        <w:docPartGallery w:val="Page Numbers (Bottom of Page)"/>
        <w:docPartUnique/>
      </w:docPartObj>
    </w:sdtPr>
    <w:sdtEndPr>
      <w:rPr>
        <w:noProof/>
      </w:rPr>
    </w:sdtEndPr>
    <w:sdtContent>
      <w:p w14:paraId="28729009" w14:textId="77777777" w:rsidR="00DB60CD" w:rsidRDefault="00955BD4" w:rsidP="00A85B7D">
        <w:pPr>
          <w:pStyle w:val="Footer"/>
          <w:jc w:val="right"/>
        </w:pPr>
        <w:r>
          <w:fldChar w:fldCharType="begin"/>
        </w:r>
        <w:r>
          <w:instrText xml:space="preserve"> PAGE  \* Arabic  \* MERGEFORMAT </w:instrText>
        </w:r>
        <w:r>
          <w:fldChar w:fldCharType="separate"/>
        </w:r>
        <w:r>
          <w:rPr>
            <w:noProof/>
          </w:rPr>
          <w:t>5</w:t>
        </w:r>
        <w:r>
          <w:fldChar w:fldCharType="end"/>
        </w:r>
      </w:p>
    </w:sdtContent>
  </w:sdt>
  <w:p w14:paraId="4E0C61FD" w14:textId="1762A51A" w:rsidR="00DB60CD" w:rsidRDefault="00955BD4">
    <w:pPr>
      <w:pStyle w:val="Footer"/>
    </w:pPr>
    <w:r>
      <w:t>HEICC Administrative Guidelines V.</w:t>
    </w:r>
    <w:r w:rsidR="006A4293">
      <w:t>3</w:t>
    </w:r>
    <w:r>
      <w:t xml:space="preserve"> – </w:t>
    </w:r>
    <w:r w:rsidR="006A4293">
      <w:t>December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87D63" w14:textId="77777777" w:rsidR="00C44AAA" w:rsidRDefault="00CA5C6F">
      <w:pPr>
        <w:spacing w:after="0" w:line="240" w:lineRule="auto"/>
      </w:pPr>
      <w:r>
        <w:separator/>
      </w:r>
    </w:p>
  </w:footnote>
  <w:footnote w:type="continuationSeparator" w:id="0">
    <w:p w14:paraId="1257CF3D" w14:textId="77777777" w:rsidR="00C44AAA" w:rsidRDefault="00CA5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194BD" w14:textId="77777777" w:rsidR="00DB60CD" w:rsidRDefault="00DB60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7B2D4" w14:textId="77777777" w:rsidR="00DB60CD" w:rsidRDefault="00DB60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4562F" w14:textId="77777777" w:rsidR="00DB60CD" w:rsidRDefault="00DB60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4656"/>
    <w:multiLevelType w:val="hybridMultilevel"/>
    <w:tmpl w:val="48AC615C"/>
    <w:lvl w:ilvl="0" w:tplc="EAC8B942">
      <w:start w:val="1"/>
      <w:numFmt w:val="bullet"/>
      <w:lvlText w:val=""/>
      <w:lvlJc w:val="left"/>
      <w:pPr>
        <w:tabs>
          <w:tab w:val="num" w:pos="363"/>
        </w:tabs>
        <w:ind w:left="363" w:hanging="363"/>
      </w:pPr>
      <w:rPr>
        <w:rFonts w:ascii="Symbol" w:hAnsi="Symbol" w:hint="default"/>
        <w:color w:val="auto"/>
        <w:sz w:val="20"/>
        <w:szCs w:val="20"/>
      </w:rPr>
    </w:lvl>
    <w:lvl w:ilvl="1" w:tplc="256622D6">
      <w:start w:val="1"/>
      <w:numFmt w:val="bullet"/>
      <w:lvlText w:val="o"/>
      <w:lvlJc w:val="left"/>
      <w:pPr>
        <w:tabs>
          <w:tab w:val="num" w:pos="360"/>
        </w:tabs>
        <w:ind w:left="360" w:hanging="360"/>
      </w:pPr>
      <w:rPr>
        <w:rFonts w:ascii="Symbol" w:hAnsi="Symbol" w:cs="Courier New" w:hint="default"/>
      </w:rPr>
    </w:lvl>
    <w:lvl w:ilvl="2" w:tplc="0C090005" w:tentative="1">
      <w:start w:val="1"/>
      <w:numFmt w:val="bullet"/>
      <w:lvlText w:val=""/>
      <w:lvlJc w:val="left"/>
      <w:pPr>
        <w:tabs>
          <w:tab w:val="num" w:pos="1803"/>
        </w:tabs>
        <w:ind w:left="1803" w:hanging="360"/>
      </w:pPr>
      <w:rPr>
        <w:rFonts w:ascii="Wingdings" w:hAnsi="Wingdings" w:hint="default"/>
      </w:rPr>
    </w:lvl>
    <w:lvl w:ilvl="3" w:tplc="0C090001" w:tentative="1">
      <w:start w:val="1"/>
      <w:numFmt w:val="bullet"/>
      <w:lvlText w:val=""/>
      <w:lvlJc w:val="left"/>
      <w:pPr>
        <w:tabs>
          <w:tab w:val="num" w:pos="2523"/>
        </w:tabs>
        <w:ind w:left="2523" w:hanging="360"/>
      </w:pPr>
      <w:rPr>
        <w:rFonts w:ascii="Symbol" w:hAnsi="Symbol" w:hint="default"/>
      </w:rPr>
    </w:lvl>
    <w:lvl w:ilvl="4" w:tplc="0C090003" w:tentative="1">
      <w:start w:val="1"/>
      <w:numFmt w:val="bullet"/>
      <w:lvlText w:val="o"/>
      <w:lvlJc w:val="left"/>
      <w:pPr>
        <w:tabs>
          <w:tab w:val="num" w:pos="3243"/>
        </w:tabs>
        <w:ind w:left="3243" w:hanging="360"/>
      </w:pPr>
      <w:rPr>
        <w:rFonts w:ascii="Courier New" w:hAnsi="Courier New" w:cs="Courier New" w:hint="default"/>
      </w:rPr>
    </w:lvl>
    <w:lvl w:ilvl="5" w:tplc="0C090005" w:tentative="1">
      <w:start w:val="1"/>
      <w:numFmt w:val="bullet"/>
      <w:lvlText w:val=""/>
      <w:lvlJc w:val="left"/>
      <w:pPr>
        <w:tabs>
          <w:tab w:val="num" w:pos="3963"/>
        </w:tabs>
        <w:ind w:left="3963" w:hanging="360"/>
      </w:pPr>
      <w:rPr>
        <w:rFonts w:ascii="Wingdings" w:hAnsi="Wingdings" w:hint="default"/>
      </w:rPr>
    </w:lvl>
    <w:lvl w:ilvl="6" w:tplc="0C090001" w:tentative="1">
      <w:start w:val="1"/>
      <w:numFmt w:val="bullet"/>
      <w:lvlText w:val=""/>
      <w:lvlJc w:val="left"/>
      <w:pPr>
        <w:tabs>
          <w:tab w:val="num" w:pos="4683"/>
        </w:tabs>
        <w:ind w:left="4683" w:hanging="360"/>
      </w:pPr>
      <w:rPr>
        <w:rFonts w:ascii="Symbol" w:hAnsi="Symbol" w:hint="default"/>
      </w:rPr>
    </w:lvl>
    <w:lvl w:ilvl="7" w:tplc="0C090003" w:tentative="1">
      <w:start w:val="1"/>
      <w:numFmt w:val="bullet"/>
      <w:lvlText w:val="o"/>
      <w:lvlJc w:val="left"/>
      <w:pPr>
        <w:tabs>
          <w:tab w:val="num" w:pos="5403"/>
        </w:tabs>
        <w:ind w:left="5403" w:hanging="360"/>
      </w:pPr>
      <w:rPr>
        <w:rFonts w:ascii="Courier New" w:hAnsi="Courier New" w:cs="Courier New" w:hint="default"/>
      </w:rPr>
    </w:lvl>
    <w:lvl w:ilvl="8" w:tplc="0C090005" w:tentative="1">
      <w:start w:val="1"/>
      <w:numFmt w:val="bullet"/>
      <w:lvlText w:val=""/>
      <w:lvlJc w:val="left"/>
      <w:pPr>
        <w:tabs>
          <w:tab w:val="num" w:pos="6123"/>
        </w:tabs>
        <w:ind w:left="6123" w:hanging="360"/>
      </w:pPr>
      <w:rPr>
        <w:rFonts w:ascii="Wingdings" w:hAnsi="Wingdings" w:hint="default"/>
      </w:rPr>
    </w:lvl>
  </w:abstractNum>
  <w:abstractNum w:abstractNumId="1" w15:restartNumberingAfterBreak="0">
    <w:nsid w:val="296656C0"/>
    <w:multiLevelType w:val="hybridMultilevel"/>
    <w:tmpl w:val="73E44D84"/>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14C644B"/>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36BD284E"/>
    <w:multiLevelType w:val="hybridMultilevel"/>
    <w:tmpl w:val="73E44D84"/>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1155421"/>
    <w:multiLevelType w:val="hybridMultilevel"/>
    <w:tmpl w:val="C9A4175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727C5A8B"/>
    <w:multiLevelType w:val="hybridMultilevel"/>
    <w:tmpl w:val="AA6A22FC"/>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num w:numId="1" w16cid:durableId="18286514">
    <w:abstractNumId w:val="1"/>
  </w:num>
  <w:num w:numId="2" w16cid:durableId="1632243291">
    <w:abstractNumId w:val="5"/>
  </w:num>
  <w:num w:numId="3" w16cid:durableId="2090344702">
    <w:abstractNumId w:val="3"/>
  </w:num>
  <w:num w:numId="4" w16cid:durableId="1900945291">
    <w:abstractNumId w:val="4"/>
  </w:num>
  <w:num w:numId="5" w16cid:durableId="1529488021">
    <w:abstractNumId w:val="2"/>
  </w:num>
  <w:num w:numId="6" w16cid:durableId="1663191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BD4"/>
    <w:rsid w:val="00023D86"/>
    <w:rsid w:val="000D1136"/>
    <w:rsid w:val="00130ECA"/>
    <w:rsid w:val="00141E98"/>
    <w:rsid w:val="00255A46"/>
    <w:rsid w:val="002D5D43"/>
    <w:rsid w:val="002E01A9"/>
    <w:rsid w:val="004143AB"/>
    <w:rsid w:val="00417F24"/>
    <w:rsid w:val="00643259"/>
    <w:rsid w:val="006A4293"/>
    <w:rsid w:val="0078604D"/>
    <w:rsid w:val="00955BD4"/>
    <w:rsid w:val="00A6056C"/>
    <w:rsid w:val="00C44AAA"/>
    <w:rsid w:val="00CA5C6F"/>
    <w:rsid w:val="00DB60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784AE"/>
  <w15:chartTrackingRefBased/>
  <w15:docId w15:val="{ED724210-84A5-482A-B1B6-2EEA456CE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BD4"/>
    <w:pPr>
      <w:spacing w:after="200" w:line="276" w:lineRule="auto"/>
    </w:pPr>
  </w:style>
  <w:style w:type="paragraph" w:styleId="Heading1">
    <w:name w:val="heading 1"/>
    <w:basedOn w:val="Normal"/>
    <w:next w:val="Normal"/>
    <w:link w:val="Heading1Char"/>
    <w:uiPriority w:val="9"/>
    <w:qFormat/>
    <w:rsid w:val="00955B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BD4"/>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955BD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955BD4"/>
    <w:pPr>
      <w:ind w:left="720"/>
      <w:contextualSpacing/>
    </w:pPr>
  </w:style>
  <w:style w:type="paragraph" w:styleId="FootnoteText">
    <w:name w:val="footnote text"/>
    <w:basedOn w:val="Normal"/>
    <w:link w:val="FootnoteTextChar"/>
    <w:uiPriority w:val="99"/>
    <w:semiHidden/>
    <w:unhideWhenUsed/>
    <w:rsid w:val="00955B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5BD4"/>
    <w:rPr>
      <w:sz w:val="20"/>
      <w:szCs w:val="20"/>
    </w:rPr>
  </w:style>
  <w:style w:type="character" w:styleId="FootnoteReference">
    <w:name w:val="footnote reference"/>
    <w:basedOn w:val="DefaultParagraphFont"/>
    <w:uiPriority w:val="99"/>
    <w:semiHidden/>
    <w:unhideWhenUsed/>
    <w:rsid w:val="00955BD4"/>
    <w:rPr>
      <w:vertAlign w:val="superscript"/>
    </w:rPr>
  </w:style>
  <w:style w:type="paragraph" w:styleId="Header">
    <w:name w:val="header"/>
    <w:basedOn w:val="Normal"/>
    <w:link w:val="HeaderChar"/>
    <w:uiPriority w:val="99"/>
    <w:unhideWhenUsed/>
    <w:rsid w:val="00955B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BD4"/>
  </w:style>
  <w:style w:type="paragraph" w:styleId="Footer">
    <w:name w:val="footer"/>
    <w:basedOn w:val="Normal"/>
    <w:link w:val="FooterChar"/>
    <w:uiPriority w:val="99"/>
    <w:unhideWhenUsed/>
    <w:rsid w:val="00955B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BD4"/>
  </w:style>
  <w:style w:type="paragraph" w:styleId="BalloonText">
    <w:name w:val="Balloon Text"/>
    <w:basedOn w:val="Normal"/>
    <w:link w:val="BalloonTextChar"/>
    <w:uiPriority w:val="99"/>
    <w:semiHidden/>
    <w:unhideWhenUsed/>
    <w:rsid w:val="00955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BD4"/>
    <w:rPr>
      <w:rFonts w:ascii="Tahoma" w:hAnsi="Tahoma" w:cs="Tahoma"/>
      <w:sz w:val="16"/>
      <w:szCs w:val="16"/>
    </w:rPr>
  </w:style>
  <w:style w:type="table" w:styleId="TableGrid">
    <w:name w:val="Table Grid"/>
    <w:basedOn w:val="TableNormal"/>
    <w:uiPriority w:val="59"/>
    <w:rsid w:val="00955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5BD4"/>
    <w:rPr>
      <w:sz w:val="16"/>
      <w:szCs w:val="16"/>
    </w:rPr>
  </w:style>
  <w:style w:type="paragraph" w:styleId="CommentText">
    <w:name w:val="annotation text"/>
    <w:basedOn w:val="Normal"/>
    <w:link w:val="CommentTextChar"/>
    <w:uiPriority w:val="99"/>
    <w:semiHidden/>
    <w:unhideWhenUsed/>
    <w:rsid w:val="00955BD4"/>
    <w:pPr>
      <w:spacing w:line="240" w:lineRule="auto"/>
    </w:pPr>
    <w:rPr>
      <w:sz w:val="20"/>
      <w:szCs w:val="20"/>
    </w:rPr>
  </w:style>
  <w:style w:type="character" w:customStyle="1" w:styleId="CommentTextChar">
    <w:name w:val="Comment Text Char"/>
    <w:basedOn w:val="DefaultParagraphFont"/>
    <w:link w:val="CommentText"/>
    <w:uiPriority w:val="99"/>
    <w:semiHidden/>
    <w:rsid w:val="00955BD4"/>
    <w:rPr>
      <w:sz w:val="20"/>
      <w:szCs w:val="20"/>
    </w:rPr>
  </w:style>
  <w:style w:type="paragraph" w:styleId="CommentSubject">
    <w:name w:val="annotation subject"/>
    <w:basedOn w:val="CommentText"/>
    <w:next w:val="CommentText"/>
    <w:link w:val="CommentSubjectChar"/>
    <w:uiPriority w:val="99"/>
    <w:semiHidden/>
    <w:unhideWhenUsed/>
    <w:rsid w:val="00955BD4"/>
    <w:rPr>
      <w:b/>
      <w:bCs/>
    </w:rPr>
  </w:style>
  <w:style w:type="character" w:customStyle="1" w:styleId="CommentSubjectChar">
    <w:name w:val="Comment Subject Char"/>
    <w:basedOn w:val="CommentTextChar"/>
    <w:link w:val="CommentSubject"/>
    <w:uiPriority w:val="99"/>
    <w:semiHidden/>
    <w:rsid w:val="00955BD4"/>
    <w:rPr>
      <w:b/>
      <w:bCs/>
      <w:sz w:val="20"/>
      <w:szCs w:val="20"/>
    </w:rPr>
  </w:style>
  <w:style w:type="paragraph" w:styleId="Revision">
    <w:name w:val="Revision"/>
    <w:hidden/>
    <w:uiPriority w:val="99"/>
    <w:semiHidden/>
    <w:rsid w:val="00955BD4"/>
    <w:pPr>
      <w:spacing w:after="0" w:line="240" w:lineRule="auto"/>
    </w:pPr>
  </w:style>
  <w:style w:type="paragraph" w:styleId="TOCHeading">
    <w:name w:val="TOC Heading"/>
    <w:basedOn w:val="Heading1"/>
    <w:next w:val="Normal"/>
    <w:uiPriority w:val="39"/>
    <w:unhideWhenUsed/>
    <w:qFormat/>
    <w:rsid w:val="00955BD4"/>
    <w:pPr>
      <w:spacing w:line="259" w:lineRule="auto"/>
      <w:outlineLvl w:val="9"/>
    </w:pPr>
    <w:rPr>
      <w:lang w:val="en-US"/>
    </w:rPr>
  </w:style>
  <w:style w:type="paragraph" w:styleId="TOC1">
    <w:name w:val="toc 1"/>
    <w:basedOn w:val="Normal"/>
    <w:next w:val="Normal"/>
    <w:autoRedefine/>
    <w:uiPriority w:val="39"/>
    <w:unhideWhenUsed/>
    <w:rsid w:val="00955BD4"/>
    <w:pPr>
      <w:spacing w:after="100"/>
    </w:pPr>
  </w:style>
  <w:style w:type="character" w:styleId="Hyperlink">
    <w:name w:val="Hyperlink"/>
    <w:basedOn w:val="DefaultParagraphFont"/>
    <w:uiPriority w:val="99"/>
    <w:unhideWhenUsed/>
    <w:rsid w:val="00955B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1945</Words>
  <Characters>11087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HEICC Administrative guidelines - 2023</vt:lpstr>
    </vt:vector>
  </TitlesOfParts>
  <Company/>
  <LinksUpToDate>false</LinksUpToDate>
  <CharactersWithSpaces>13006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HEICC Administrative guidelines - 2023</dc:title>
  <dc:subject/>
  <dc:creator>Department of Agriculture, Fisheries and Forestry</dc:creator>
  <cp:keywords/>
  <dc:description/>
  <cp:lastModifiedBy>Larkins, Bernadette</cp:lastModifiedBy>
  <cp:revision>4</cp:revision>
  <cp:lastPrinted>2023-12-06T03:47:00Z</cp:lastPrinted>
  <dcterms:created xsi:type="dcterms:W3CDTF">2023-12-07T01:34:00Z</dcterms:created>
  <dcterms:modified xsi:type="dcterms:W3CDTF">2024-01-03T05:10:00Z</dcterms:modified>
</cp:coreProperties>
</file>